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CFF5" w14:textId="4AAA64FF" w:rsidR="003D671F" w:rsidRDefault="003D671F" w:rsidP="003D671F">
      <w:pPr>
        <w:adjustRightInd w:val="0"/>
        <w:snapToGrid w:val="0"/>
        <w:spacing w:line="209" w:lineRule="auto"/>
        <w:jc w:val="righ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202</w:t>
      </w:r>
      <w:r w:rsidR="00BB55A1">
        <w:rPr>
          <w:rFonts w:ascii="メイリオ" w:eastAsia="メイリオ" w:hAnsi="メイリオ" w:hint="eastAsia"/>
          <w:sz w:val="22"/>
          <w:szCs w:val="22"/>
        </w:rPr>
        <w:t>5</w:t>
      </w:r>
      <w:r>
        <w:rPr>
          <w:rFonts w:ascii="メイリオ" w:eastAsia="メイリオ" w:hAnsi="メイリオ" w:hint="eastAsia"/>
          <w:sz w:val="22"/>
          <w:szCs w:val="22"/>
        </w:rPr>
        <w:t>年</w:t>
      </w:r>
      <w:r w:rsidR="007B5211">
        <w:rPr>
          <w:rFonts w:ascii="メイリオ" w:eastAsia="メイリオ" w:hAnsi="メイリオ" w:hint="eastAsia"/>
          <w:sz w:val="22"/>
          <w:szCs w:val="22"/>
        </w:rPr>
        <w:t>4</w:t>
      </w:r>
      <w:r>
        <w:rPr>
          <w:rFonts w:ascii="メイリオ" w:eastAsia="メイリオ" w:hAnsi="メイリオ" w:hint="eastAsia"/>
          <w:sz w:val="22"/>
          <w:szCs w:val="22"/>
        </w:rPr>
        <w:t>月</w:t>
      </w:r>
      <w:r w:rsidR="00BB55A1">
        <w:rPr>
          <w:rFonts w:ascii="メイリオ" w:eastAsia="メイリオ" w:hAnsi="メイリオ" w:hint="eastAsia"/>
          <w:sz w:val="22"/>
          <w:szCs w:val="22"/>
        </w:rPr>
        <w:t>2</w:t>
      </w:r>
      <w:r w:rsidR="007B5211">
        <w:rPr>
          <w:rFonts w:ascii="メイリオ" w:eastAsia="メイリオ" w:hAnsi="メイリオ" w:hint="eastAsia"/>
          <w:sz w:val="22"/>
          <w:szCs w:val="22"/>
        </w:rPr>
        <w:t>1</w:t>
      </w:r>
      <w:r>
        <w:rPr>
          <w:rFonts w:ascii="メイリオ" w:eastAsia="メイリオ" w:hAnsi="メイリオ" w:hint="eastAsia"/>
          <w:sz w:val="22"/>
          <w:szCs w:val="22"/>
        </w:rPr>
        <w:t>日</w:t>
      </w:r>
    </w:p>
    <w:p w14:paraId="6ED9AA5D" w14:textId="77777777" w:rsidR="003D671F" w:rsidRDefault="003D671F" w:rsidP="003D671F">
      <w:pPr>
        <w:adjustRightInd w:val="0"/>
        <w:snapToGrid w:val="0"/>
        <w:spacing w:line="209" w:lineRule="auto"/>
        <w:jc w:val="right"/>
        <w:rPr>
          <w:rFonts w:ascii="メイリオ" w:eastAsia="メイリオ" w:hAnsi="メイリオ"/>
          <w:sz w:val="22"/>
          <w:szCs w:val="22"/>
        </w:rPr>
      </w:pPr>
    </w:p>
    <w:p w14:paraId="2F69B31D" w14:textId="77777777" w:rsidR="003D671F" w:rsidRDefault="003D671F" w:rsidP="003D671F">
      <w:pPr>
        <w:adjustRightInd w:val="0"/>
        <w:snapToGrid w:val="0"/>
        <w:spacing w:line="209" w:lineRule="auto"/>
        <w:jc w:val="center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r w:rsidRPr="0072764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医療機器 外部アドバイザー（敬称略・五十音順）</w:t>
      </w:r>
    </w:p>
    <w:p w14:paraId="050926CC" w14:textId="77777777" w:rsidR="003D671F" w:rsidRPr="0072764B" w:rsidRDefault="003D671F" w:rsidP="003D671F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7880"/>
      </w:tblGrid>
      <w:tr w:rsidR="003D671F" w14:paraId="71DDE16E" w14:textId="77777777" w:rsidTr="00FE2319">
        <w:trPr>
          <w:trHeight w:val="3600"/>
        </w:trPr>
        <w:tc>
          <w:tcPr>
            <w:tcW w:w="1701" w:type="dxa"/>
          </w:tcPr>
          <w:p w14:paraId="4B22099F" w14:textId="6D9102F8" w:rsidR="003D671F" w:rsidRDefault="0019005E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6F2BD3BC" wp14:editId="7F66C602">
                  <wp:simplePos x="0" y="0"/>
                  <wp:positionH relativeFrom="margin">
                    <wp:posOffset>0</wp:posOffset>
                  </wp:positionH>
                  <wp:positionV relativeFrom="margin">
                    <wp:posOffset>238125</wp:posOffset>
                  </wp:positionV>
                  <wp:extent cx="938530" cy="850900"/>
                  <wp:effectExtent l="0" t="0" r="0" b="6350"/>
                  <wp:wrapSquare wrapText="bothSides"/>
                  <wp:docPr id="198100120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80" w:type="dxa"/>
          </w:tcPr>
          <w:p w14:paraId="73D7E45D" w14:textId="77777777" w:rsidR="003D671F" w:rsidRPr="0072764B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植木 貴之</w:t>
            </w:r>
            <w:r w:rsidRPr="0072764B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 xml:space="preserve"> アドバイザー</w:t>
            </w:r>
          </w:p>
          <w:p w14:paraId="3C60A831" w14:textId="0A6E70DF" w:rsidR="003D671F" w:rsidRPr="00F14755" w:rsidRDefault="00E15630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F14755">
              <w:rPr>
                <w:rFonts w:ascii="メイリオ" w:eastAsia="メイリオ" w:hAnsi="メイリオ" w:hint="eastAsia"/>
                <w:sz w:val="22"/>
                <w:szCs w:val="22"/>
              </w:rPr>
              <w:t>EYストラテジー・アンド・コンサルティング株式会社 シニアマネージャー</w:t>
            </w:r>
          </w:p>
          <w:p w14:paraId="6321228F" w14:textId="77777777" w:rsidR="003D671F" w:rsidRPr="0072764B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東京大学大学院 工学系研究科 バイオエンジニアリング専攻  卒業</w:t>
            </w:r>
          </w:p>
          <w:p w14:paraId="0937C216" w14:textId="77777777" w:rsidR="003D671F" w:rsidRPr="0072764B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大手外資系医療機器メーカーの薬事を経て、現職。</w:t>
            </w:r>
          </w:p>
          <w:p w14:paraId="3B1D7C51" w14:textId="77777777" w:rsidR="003D671F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医薬品・医療機器メーカーを対象としたマーケットアクセスに関する</w:t>
            </w:r>
          </w:p>
          <w:p w14:paraId="7536FD59" w14:textId="77777777" w:rsidR="003D671F" w:rsidRPr="0072764B" w:rsidRDefault="003D671F" w:rsidP="0055429F">
            <w:pPr>
              <w:adjustRightInd w:val="0"/>
              <w:snapToGrid w:val="0"/>
              <w:spacing w:line="209" w:lineRule="auto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sz w:val="22"/>
                <w:szCs w:val="22"/>
              </w:rPr>
              <w:t>プロジェクトに従事。</w:t>
            </w:r>
          </w:p>
          <w:p w14:paraId="59A23BF0" w14:textId="77777777" w:rsidR="003D671F" w:rsidRPr="0072764B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厚生労働省医政局経済課（現 産情課）の在籍経験あり、</w:t>
            </w:r>
          </w:p>
          <w:p w14:paraId="3FE242B9" w14:textId="77777777" w:rsidR="003D671F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医療機器および体外診断用医薬品の保険戦略立案～実際の保険適用までの</w:t>
            </w:r>
          </w:p>
          <w:p w14:paraId="6626998F" w14:textId="77777777" w:rsidR="003D671F" w:rsidRDefault="003D671F" w:rsidP="0055429F">
            <w:pPr>
              <w:adjustRightInd w:val="0"/>
              <w:snapToGrid w:val="0"/>
              <w:spacing w:line="209" w:lineRule="auto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sz w:val="22"/>
                <w:szCs w:val="22"/>
              </w:rPr>
              <w:t>伴走支援が可能。</w:t>
            </w:r>
          </w:p>
        </w:tc>
      </w:tr>
      <w:tr w:rsidR="003D671F" w14:paraId="50C11E99" w14:textId="77777777" w:rsidTr="003D671F">
        <w:trPr>
          <w:trHeight w:val="2822"/>
        </w:trPr>
        <w:tc>
          <w:tcPr>
            <w:tcW w:w="1701" w:type="dxa"/>
          </w:tcPr>
          <w:p w14:paraId="681E3B09" w14:textId="77777777" w:rsidR="003D671F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5D2D4ECC" wp14:editId="132084FC">
                  <wp:simplePos x="0" y="0"/>
                  <wp:positionH relativeFrom="margin">
                    <wp:posOffset>88900</wp:posOffset>
                  </wp:positionH>
                  <wp:positionV relativeFrom="margin">
                    <wp:posOffset>101600</wp:posOffset>
                  </wp:positionV>
                  <wp:extent cx="798830" cy="1012190"/>
                  <wp:effectExtent l="0" t="0" r="0" b="0"/>
                  <wp:wrapSquare wrapText="bothSides"/>
                  <wp:docPr id="1657393556" name="図 6" descr="テレビ画面の前にいる男性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393556" name="図 6" descr="テレビ画面の前にいる男性&#10;&#10;中程度の精度で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80" w:type="dxa"/>
          </w:tcPr>
          <w:p w14:paraId="6ACBAEB2" w14:textId="77777777" w:rsidR="003D671F" w:rsidRPr="0072764B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岡本 一真</w:t>
            </w:r>
            <w:r w:rsidRPr="0072764B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 xml:space="preserve"> アドバイザー</w:t>
            </w:r>
          </w:p>
          <w:p w14:paraId="22F9C81E" w14:textId="4A6BAFB9" w:rsidR="003D671F" w:rsidRPr="0072764B" w:rsidRDefault="00BB55A1" w:rsidP="00BB55A1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  <w:r w:rsidRPr="00BB55A1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浜松医科大学 外科学第一講座</w:t>
            </w:r>
            <w:r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 xml:space="preserve"> </w:t>
            </w:r>
            <w:r w:rsidRPr="00BB55A1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教授</w:t>
            </w:r>
          </w:p>
          <w:p w14:paraId="637EFEA3" w14:textId="0F9910D1" w:rsidR="003D671F" w:rsidRPr="0072764B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  <w:lang w:eastAsia="zh-TW"/>
              </w:rPr>
            </w:pPr>
            <w:r w:rsidRPr="0072764B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兼任</w:t>
            </w:r>
            <w:r w:rsidR="00EE765A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91374B">
              <w:rPr>
                <w:rFonts w:ascii="メイリオ" w:eastAsia="メイリオ" w:hAnsi="メイリオ" w:hint="eastAsia"/>
                <w:sz w:val="22"/>
                <w:szCs w:val="22"/>
              </w:rPr>
              <w:t>慶應義塾</w:t>
            </w:r>
            <w:r w:rsidRPr="0072764B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 xml:space="preserve">大学 医学部 </w:t>
            </w:r>
            <w:r w:rsidR="00EE765A">
              <w:rPr>
                <w:rFonts w:ascii="メイリオ" w:eastAsia="メイリオ" w:hAnsi="メイリオ" w:hint="eastAsia"/>
                <w:sz w:val="22"/>
                <w:szCs w:val="22"/>
              </w:rPr>
              <w:t>客員教授（</w:t>
            </w:r>
            <w:r w:rsidRPr="0072764B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>外科学</w:t>
            </w:r>
            <w:r w:rsidR="00EE765A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  <w:p w14:paraId="19FBA7F5" w14:textId="77777777" w:rsidR="003D671F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sz w:val="22"/>
                <w:szCs w:val="22"/>
                <w:lang w:eastAsia="zh-TW"/>
              </w:rPr>
              <w:t xml:space="preserve">　</w:t>
            </w:r>
            <w:r w:rsidRPr="0072764B">
              <w:rPr>
                <w:rFonts w:ascii="メイリオ" w:eastAsia="メイリオ" w:hAnsi="メイリオ" w:hint="eastAsia"/>
                <w:sz w:val="22"/>
                <w:szCs w:val="22"/>
              </w:rPr>
              <w:t>「傷が小さく整容性に優れ、痛みが少ない低侵襲心臓治療」を地域のみなら</w:t>
            </w:r>
          </w:p>
          <w:p w14:paraId="66671554" w14:textId="77777777" w:rsidR="003D671F" w:rsidRPr="0072764B" w:rsidRDefault="003D671F" w:rsidP="0055429F">
            <w:pPr>
              <w:adjustRightInd w:val="0"/>
              <w:snapToGrid w:val="0"/>
              <w:spacing w:line="209" w:lineRule="auto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sz w:val="22"/>
                <w:szCs w:val="22"/>
              </w:rPr>
              <w:t>ず、心臓を患うすべての患者様に提供することをモットーに掲げる臨床医。</w:t>
            </w:r>
          </w:p>
          <w:p w14:paraId="1BAA219E" w14:textId="77777777" w:rsidR="003D671F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心臓血管外科医であるが、幅広く新しい医療サービスの導入を精力的に行っ</w:t>
            </w:r>
          </w:p>
          <w:p w14:paraId="68D865AA" w14:textId="77777777" w:rsidR="003D671F" w:rsidRDefault="003D671F" w:rsidP="0055429F">
            <w:pPr>
              <w:adjustRightInd w:val="0"/>
              <w:snapToGrid w:val="0"/>
              <w:spacing w:line="209" w:lineRule="auto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sz w:val="22"/>
                <w:szCs w:val="22"/>
              </w:rPr>
              <w:t>ており、開発中製品に対するドクター視点でのアドバイスが可能。</w:t>
            </w:r>
          </w:p>
        </w:tc>
      </w:tr>
      <w:tr w:rsidR="003D671F" w14:paraId="44F3CC36" w14:textId="77777777" w:rsidTr="003D671F">
        <w:trPr>
          <w:trHeight w:val="3968"/>
        </w:trPr>
        <w:tc>
          <w:tcPr>
            <w:tcW w:w="1701" w:type="dxa"/>
          </w:tcPr>
          <w:p w14:paraId="1BBFA661" w14:textId="77777777" w:rsidR="003D671F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DB8A2A2" wp14:editId="7ECE96E8">
                  <wp:simplePos x="0" y="0"/>
                  <wp:positionH relativeFrom="margin">
                    <wp:posOffset>50800</wp:posOffset>
                  </wp:positionH>
                  <wp:positionV relativeFrom="margin">
                    <wp:posOffset>114300</wp:posOffset>
                  </wp:positionV>
                  <wp:extent cx="878205" cy="987425"/>
                  <wp:effectExtent l="0" t="0" r="0" b="3175"/>
                  <wp:wrapSquare wrapText="bothSides"/>
                  <wp:docPr id="1340368928" name="図 5" descr="モニターの前にいる男性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368928" name="図 5" descr="モニターの前にいる男性&#10;&#10;中程度の精度で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80" w:type="dxa"/>
          </w:tcPr>
          <w:p w14:paraId="225EA611" w14:textId="77777777" w:rsidR="003D671F" w:rsidRPr="0072764B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加藤 博史</w:t>
            </w:r>
            <w:r w:rsidRPr="0072764B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 xml:space="preserve"> アドバイザー</w:t>
            </w:r>
          </w:p>
          <w:p w14:paraId="0813EF28" w14:textId="1426A202" w:rsidR="007B5211" w:rsidRPr="007B5211" w:rsidRDefault="007B5211" w:rsidP="007B5211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7B5211">
              <w:rPr>
                <w:rFonts w:ascii="メイリオ" w:eastAsia="メイリオ" w:hAnsi="メイリオ" w:hint="eastAsia"/>
                <w:sz w:val="22"/>
                <w:szCs w:val="22"/>
              </w:rPr>
              <w:t>神戸大学大学院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7B5211">
              <w:rPr>
                <w:rFonts w:ascii="メイリオ" w:eastAsia="メイリオ" w:hAnsi="メイリオ" w:hint="eastAsia"/>
                <w:sz w:val="22"/>
                <w:szCs w:val="22"/>
              </w:rPr>
              <w:t>医学研究科医療創成工学専攻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7B5211">
              <w:rPr>
                <w:rFonts w:ascii="メイリオ" w:eastAsia="メイリオ" w:hAnsi="メイリオ" w:hint="eastAsia"/>
                <w:sz w:val="22"/>
                <w:szCs w:val="22"/>
              </w:rPr>
              <w:t>医療機器システム学分野</w:t>
            </w:r>
          </w:p>
          <w:p w14:paraId="241590F3" w14:textId="56EC4FA6" w:rsidR="003D671F" w:rsidRPr="0072764B" w:rsidRDefault="007B5211" w:rsidP="007B5211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7B5211">
              <w:rPr>
                <w:rFonts w:ascii="メイリオ" w:eastAsia="メイリオ" w:hAnsi="メイリオ" w:hint="eastAsia"/>
                <w:sz w:val="22"/>
                <w:szCs w:val="22"/>
              </w:rPr>
              <w:t>神戸大学未来医工学研究開発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センター </w:t>
            </w:r>
            <w:r w:rsidRPr="007B5211">
              <w:rPr>
                <w:rFonts w:ascii="メイリオ" w:eastAsia="メイリオ" w:hAnsi="メイリオ" w:hint="eastAsia"/>
                <w:sz w:val="22"/>
                <w:szCs w:val="22"/>
              </w:rPr>
              <w:t>周辺機器開発部門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特命准教授</w:t>
            </w:r>
          </w:p>
          <w:p w14:paraId="070640CA" w14:textId="2B77E5AF" w:rsidR="003D671F" w:rsidRPr="0072764B" w:rsidRDefault="003D671F" w:rsidP="00DA5989">
            <w:pPr>
              <w:adjustRightInd w:val="0"/>
              <w:snapToGrid w:val="0"/>
              <w:spacing w:line="209" w:lineRule="auto"/>
              <w:ind w:left="220" w:hangingChars="100" w:hanging="220"/>
              <w:rPr>
                <w:rFonts w:ascii="メイリオ" w:eastAsia="メイリオ" w:hAnsi="メイリオ"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複数の団体のアドバイザーを務め、日本の医療機器創出に関係する医工連携推進の第一人者のひとり。</w:t>
            </w:r>
          </w:p>
          <w:p w14:paraId="15F02947" w14:textId="77777777" w:rsidR="003D671F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臨床現場で医療機器を取り扱う者として、ユーザビリティ評価を含む実践的</w:t>
            </w:r>
          </w:p>
          <w:p w14:paraId="396C3C7F" w14:textId="77777777" w:rsidR="003D671F" w:rsidRPr="0072764B" w:rsidRDefault="003D671F" w:rsidP="0055429F">
            <w:pPr>
              <w:adjustRightInd w:val="0"/>
              <w:snapToGrid w:val="0"/>
              <w:spacing w:line="209" w:lineRule="auto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sz w:val="22"/>
                <w:szCs w:val="22"/>
              </w:rPr>
              <w:t>なアドバイスが可能。</w:t>
            </w:r>
          </w:p>
          <w:p w14:paraId="0859945B" w14:textId="77777777" w:rsidR="003D671F" w:rsidRPr="0072764B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また、病院経営から見た医療機器開発に対する助言にも精通しており、</w:t>
            </w:r>
          </w:p>
          <w:p w14:paraId="6F9D0DB8" w14:textId="77777777" w:rsidR="003D671F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「ものづくり」で終わるのではなく「ビジネス」に結び付けられるか、とい</w:t>
            </w:r>
          </w:p>
          <w:p w14:paraId="7724418E" w14:textId="77777777" w:rsidR="003D671F" w:rsidRDefault="003D671F" w:rsidP="0055429F">
            <w:pPr>
              <w:adjustRightInd w:val="0"/>
              <w:snapToGrid w:val="0"/>
              <w:spacing w:line="209" w:lineRule="auto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sz w:val="22"/>
                <w:szCs w:val="22"/>
              </w:rPr>
              <w:t>う観点での助言を心掛けている。</w:t>
            </w:r>
          </w:p>
        </w:tc>
      </w:tr>
      <w:tr w:rsidR="003D671F" w14:paraId="538E5939" w14:textId="77777777" w:rsidTr="00FE2319">
        <w:trPr>
          <w:trHeight w:val="2813"/>
        </w:trPr>
        <w:tc>
          <w:tcPr>
            <w:tcW w:w="1701" w:type="dxa"/>
          </w:tcPr>
          <w:p w14:paraId="57EE158C" w14:textId="69ADFBA5" w:rsidR="003D671F" w:rsidRDefault="00AD1EE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529BDB95" wp14:editId="6924CF7B">
                  <wp:simplePos x="0" y="0"/>
                  <wp:positionH relativeFrom="margin">
                    <wp:posOffset>0</wp:posOffset>
                  </wp:positionH>
                  <wp:positionV relativeFrom="margin">
                    <wp:posOffset>238125</wp:posOffset>
                  </wp:positionV>
                  <wp:extent cx="847725" cy="932815"/>
                  <wp:effectExtent l="0" t="0" r="9525" b="635"/>
                  <wp:wrapSquare wrapText="bothSides"/>
                  <wp:docPr id="15984204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80" w:type="dxa"/>
          </w:tcPr>
          <w:p w14:paraId="63BD8535" w14:textId="77777777" w:rsidR="003D671F" w:rsidRPr="0072764B" w:rsidRDefault="003D671F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麻坂 美智子</w:t>
            </w:r>
            <w:r w:rsidRPr="0072764B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 xml:space="preserve"> アドバイザー</w:t>
            </w:r>
          </w:p>
          <w:p w14:paraId="5C4D0A97" w14:textId="77777777" w:rsidR="00EE765A" w:rsidRPr="00EE765A" w:rsidRDefault="003D671F" w:rsidP="00EE765A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72764B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E765A" w:rsidRPr="00EE765A">
              <w:rPr>
                <w:rFonts w:ascii="メイリオ" w:eastAsia="メイリオ" w:hAnsi="メイリオ" w:hint="eastAsia"/>
                <w:sz w:val="22"/>
                <w:szCs w:val="22"/>
              </w:rPr>
              <w:t>医薬品・医療機器の企業で、マーケティング、開発、薬事関係の業務に従事</w:t>
            </w:r>
          </w:p>
          <w:p w14:paraId="129C2A1C" w14:textId="77777777" w:rsidR="00EE765A" w:rsidRPr="00EE765A" w:rsidRDefault="00EE765A" w:rsidP="00EE765A">
            <w:pPr>
              <w:adjustRightInd w:val="0"/>
              <w:snapToGrid w:val="0"/>
              <w:spacing w:line="209" w:lineRule="auto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EE765A">
              <w:rPr>
                <w:rFonts w:ascii="メイリオ" w:eastAsia="メイリオ" w:hAnsi="メイリオ" w:hint="eastAsia"/>
                <w:sz w:val="22"/>
                <w:szCs w:val="22"/>
              </w:rPr>
              <w:t>した経験を生かし、医療機器ビジネスの根幹を成す薬事の観点から、ニーズ</w:t>
            </w:r>
          </w:p>
          <w:p w14:paraId="0C083331" w14:textId="77777777" w:rsidR="00EE765A" w:rsidRPr="00EE765A" w:rsidRDefault="00EE765A" w:rsidP="00EE765A">
            <w:pPr>
              <w:adjustRightInd w:val="0"/>
              <w:snapToGrid w:val="0"/>
              <w:spacing w:line="209" w:lineRule="auto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EE765A">
              <w:rPr>
                <w:rFonts w:ascii="メイリオ" w:eastAsia="メイリオ" w:hAnsi="メイリオ" w:hint="eastAsia"/>
                <w:sz w:val="22"/>
                <w:szCs w:val="22"/>
              </w:rPr>
              <w:t>発掘～上市までの各段階において幅広く相談に対応。</w:t>
            </w:r>
          </w:p>
          <w:p w14:paraId="7C4A904A" w14:textId="411C3306" w:rsidR="003D671F" w:rsidRDefault="00EE765A" w:rsidP="00EE765A">
            <w:pPr>
              <w:adjustRightInd w:val="0"/>
              <w:snapToGrid w:val="0"/>
              <w:spacing w:line="209" w:lineRule="auto"/>
              <w:ind w:left="220" w:hangingChars="100" w:hanging="220"/>
              <w:rPr>
                <w:rFonts w:ascii="メイリオ" w:eastAsia="メイリオ" w:hAnsi="メイリオ"/>
                <w:sz w:val="22"/>
                <w:szCs w:val="22"/>
              </w:rPr>
            </w:pPr>
            <w:r w:rsidRPr="00EE765A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医療機器ビジネスを成功的に立ち上げるための戦略的アドバイス、医療機器製造業や医療機器製造販売業など業態取得の手順やQMS ISO13485など品質管理のため体制の構築についてのアドバイス等が可能。福岡県、大阪府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、</w:t>
            </w:r>
            <w:r w:rsidRPr="00EE765A">
              <w:rPr>
                <w:rFonts w:ascii="メイリオ" w:eastAsia="メイリオ" w:hAnsi="メイリオ" w:hint="eastAsia"/>
                <w:sz w:val="22"/>
                <w:szCs w:val="22"/>
              </w:rPr>
              <w:t>鳥取大学等でも医療機器開発相談に対応中。</w:t>
            </w:r>
          </w:p>
        </w:tc>
      </w:tr>
    </w:tbl>
    <w:p w14:paraId="415101CC" w14:textId="63CA77C2" w:rsidR="007A729E" w:rsidRPr="001C2716" w:rsidRDefault="003D671F" w:rsidP="003D671F">
      <w:pPr>
        <w:adjustRightInd w:val="0"/>
        <w:snapToGrid w:val="0"/>
        <w:spacing w:line="209" w:lineRule="auto"/>
        <w:jc w:val="center"/>
        <w:rPr>
          <w:rFonts w:ascii="メイリオ" w:eastAsia="メイリオ" w:hAnsi="メイリオ"/>
          <w:b/>
          <w:bCs/>
          <w:sz w:val="40"/>
          <w:szCs w:val="40"/>
        </w:rPr>
      </w:pPr>
      <w:r>
        <w:rPr>
          <w:rFonts w:ascii="メイリオ" w:eastAsia="メイリオ" w:hAnsi="メイリオ"/>
        </w:rPr>
        <w:br w:type="page"/>
      </w:r>
      <w:r w:rsidR="008E6131" w:rsidRPr="001C2716">
        <w:rPr>
          <w:rFonts w:ascii="メイリオ" w:eastAsia="メイリオ" w:hAnsi="メイリオ" w:hint="eastAsia"/>
          <w:b/>
          <w:bCs/>
          <w:sz w:val="40"/>
          <w:szCs w:val="40"/>
        </w:rPr>
        <w:lastRenderedPageBreak/>
        <w:t>医療機器</w:t>
      </w:r>
      <w:r w:rsidR="00340FB4" w:rsidRPr="001C2716">
        <w:rPr>
          <w:rFonts w:ascii="メイリオ" w:eastAsia="メイリオ" w:hAnsi="メイリオ" w:hint="eastAsia"/>
          <w:b/>
          <w:bCs/>
          <w:sz w:val="40"/>
          <w:szCs w:val="40"/>
        </w:rPr>
        <w:t>ビジネス相談</w:t>
      </w:r>
    </w:p>
    <w:p w14:paraId="5433064A" w14:textId="47B74BAF" w:rsidR="001C2716" w:rsidRPr="00A9370D" w:rsidRDefault="001C2716" w:rsidP="003D671F">
      <w:pPr>
        <w:adjustRightInd w:val="0"/>
        <w:snapToGrid w:val="0"/>
        <w:spacing w:line="209" w:lineRule="auto"/>
        <w:jc w:val="center"/>
        <w:rPr>
          <w:rFonts w:ascii="メイリオ" w:eastAsia="メイリオ" w:hAnsi="メイリオ"/>
          <w:b/>
          <w:bCs/>
          <w:sz w:val="36"/>
          <w:szCs w:val="36"/>
          <w:u w:val="single"/>
        </w:rPr>
      </w:pPr>
      <w:r w:rsidRPr="001C2716">
        <w:rPr>
          <w:rFonts w:ascii="メイリオ" w:eastAsia="メイリオ" w:hAnsi="メイリオ" w:hint="eastAsia"/>
          <w:b/>
          <w:bCs/>
          <w:sz w:val="36"/>
          <w:szCs w:val="36"/>
          <w:u w:val="single"/>
        </w:rPr>
        <w:t>免責事項・禁止事項及び注意事項</w:t>
      </w:r>
    </w:p>
    <w:p w14:paraId="428B7B3E" w14:textId="77777777" w:rsidR="00DF658D" w:rsidRPr="00DF658D" w:rsidRDefault="00DF658D" w:rsidP="00DF658D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b/>
          <w:sz w:val="22"/>
          <w:szCs w:val="22"/>
        </w:rPr>
      </w:pPr>
    </w:p>
    <w:p w14:paraId="0AAFD1CE" w14:textId="77777777" w:rsidR="001C2716" w:rsidRDefault="001C2716" w:rsidP="001C2716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 w:val="22"/>
          <w:szCs w:val="22"/>
        </w:rPr>
      </w:pPr>
    </w:p>
    <w:p w14:paraId="1A5EB1F5" w14:textId="161085FC" w:rsidR="001C2716" w:rsidRPr="001C2716" w:rsidRDefault="001C2716" w:rsidP="001C2716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 w:val="22"/>
          <w:szCs w:val="22"/>
        </w:rPr>
      </w:pPr>
      <w:r w:rsidRPr="001C2716">
        <w:rPr>
          <w:rFonts w:ascii="メイリオ" w:eastAsia="メイリオ" w:hAnsi="メイリオ" w:hint="eastAsia"/>
          <w:b/>
          <w:bCs/>
          <w:sz w:val="22"/>
          <w:szCs w:val="22"/>
        </w:rPr>
        <w:t>■</w:t>
      </w:r>
      <w:r>
        <w:rPr>
          <w:rFonts w:ascii="メイリオ" w:eastAsia="メイリオ" w:hAnsi="メイリオ" w:hint="eastAsia"/>
          <w:b/>
          <w:bCs/>
          <w:sz w:val="22"/>
          <w:szCs w:val="22"/>
        </w:rPr>
        <w:t>申込方法</w:t>
      </w:r>
    </w:p>
    <w:p w14:paraId="173CF988" w14:textId="57C5CCEF" w:rsidR="001C2716" w:rsidRDefault="001C2716" w:rsidP="005C28A7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 w:val="22"/>
          <w:szCs w:val="22"/>
        </w:rPr>
      </w:pPr>
      <w:r w:rsidRPr="001C2716">
        <w:rPr>
          <w:rFonts w:ascii="メイリオ" w:eastAsia="メイリオ" w:hAnsi="メイリオ" w:hint="eastAsia"/>
          <w:sz w:val="22"/>
          <w:szCs w:val="22"/>
        </w:rPr>
        <w:t>以下の免責事項・禁止事項及び注意事項をよくお読みになり、内容について理解・同意のうえ</w:t>
      </w:r>
      <w:r>
        <w:rPr>
          <w:rFonts w:ascii="メイリオ" w:eastAsia="メイリオ" w:hAnsi="メイリオ" w:hint="eastAsia"/>
          <w:sz w:val="22"/>
          <w:szCs w:val="22"/>
        </w:rPr>
        <w:t>、</w:t>
      </w:r>
      <w:r w:rsidR="00575D03">
        <w:rPr>
          <w:rFonts w:ascii="メイリオ" w:eastAsia="メイリオ" w:hAnsi="メイリオ" w:hint="eastAsia"/>
          <w:sz w:val="22"/>
          <w:szCs w:val="22"/>
        </w:rPr>
        <w:t>3</w:t>
      </w:r>
      <w:r>
        <w:rPr>
          <w:rFonts w:ascii="メイリオ" w:eastAsia="メイリオ" w:hAnsi="メイリオ" w:hint="eastAsia"/>
          <w:sz w:val="22"/>
          <w:szCs w:val="22"/>
        </w:rPr>
        <w:t>ページ目の「</w:t>
      </w:r>
      <w:r w:rsidR="003F604A">
        <w:rPr>
          <w:rFonts w:ascii="メイリオ" w:eastAsia="メイリオ" w:hAnsi="メイリオ" w:hint="eastAsia"/>
          <w:sz w:val="22"/>
          <w:szCs w:val="22"/>
        </w:rPr>
        <w:t>医療機器ビジネス相談 申込書</w:t>
      </w:r>
      <w:r>
        <w:rPr>
          <w:rFonts w:ascii="メイリオ" w:eastAsia="メイリオ" w:hAnsi="メイリオ" w:hint="eastAsia"/>
          <w:sz w:val="22"/>
          <w:szCs w:val="22"/>
        </w:rPr>
        <w:t>」</w:t>
      </w:r>
      <w:r w:rsidR="003F604A">
        <w:rPr>
          <w:rFonts w:ascii="メイリオ" w:eastAsia="メイリオ" w:hAnsi="メイリオ" w:hint="eastAsia"/>
          <w:sz w:val="22"/>
          <w:szCs w:val="22"/>
        </w:rPr>
        <w:t xml:space="preserve">を </w:t>
      </w:r>
      <w:r w:rsidR="003F604A" w:rsidRPr="003F604A">
        <w:rPr>
          <w:rFonts w:ascii="メイリオ" w:eastAsia="メイリオ" w:hAnsi="メイリオ" w:hint="eastAsia"/>
          <w:sz w:val="22"/>
          <w:szCs w:val="22"/>
        </w:rPr>
        <w:t>kiki-plat@fbri.org へ提出してください。</w:t>
      </w:r>
    </w:p>
    <w:p w14:paraId="2ED02EEC" w14:textId="2CC8DA59" w:rsidR="00353D5E" w:rsidRDefault="00353D5E" w:rsidP="005C28A7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相談時間は1時間以内で、対面またはオンラインで行います。</w:t>
      </w:r>
    </w:p>
    <w:p w14:paraId="11DAD9C1" w14:textId="564E9C2A" w:rsidR="00353D5E" w:rsidRDefault="00353D5E" w:rsidP="005C28A7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相談日時および相談形式は、アドバイザーの都合により希望に添えず、別途調整させていただく場合があります。</w:t>
      </w:r>
    </w:p>
    <w:p w14:paraId="0611873C" w14:textId="77777777" w:rsidR="001C2716" w:rsidRPr="00353D5E" w:rsidRDefault="001C2716" w:rsidP="001C2716">
      <w:pPr>
        <w:adjustRightInd w:val="0"/>
        <w:snapToGrid w:val="0"/>
        <w:spacing w:line="209" w:lineRule="auto"/>
        <w:rPr>
          <w:rFonts w:ascii="メイリオ" w:eastAsia="メイリオ" w:hAnsi="メイリオ"/>
          <w:sz w:val="22"/>
          <w:szCs w:val="22"/>
        </w:rPr>
      </w:pPr>
    </w:p>
    <w:p w14:paraId="37E5346C" w14:textId="39F0053D" w:rsidR="005C28A7" w:rsidRPr="001C2716" w:rsidRDefault="005C28A7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 w:val="22"/>
          <w:szCs w:val="22"/>
        </w:rPr>
      </w:pPr>
      <w:r w:rsidRPr="001C2716">
        <w:rPr>
          <w:rFonts w:ascii="メイリオ" w:eastAsia="メイリオ" w:hAnsi="メイリオ" w:hint="eastAsia"/>
          <w:b/>
          <w:bCs/>
          <w:sz w:val="22"/>
          <w:szCs w:val="22"/>
        </w:rPr>
        <w:t>■免責事項</w:t>
      </w:r>
    </w:p>
    <w:p w14:paraId="314A3830" w14:textId="2A67B417" w:rsidR="001A544E" w:rsidRPr="001C2716" w:rsidRDefault="001C2716" w:rsidP="00E81A3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 w:val="22"/>
          <w:szCs w:val="22"/>
        </w:rPr>
      </w:pPr>
      <w:r w:rsidRPr="001C2716">
        <w:rPr>
          <w:rFonts w:ascii="メイリオ" w:eastAsia="メイリオ" w:hAnsi="メイリオ" w:hint="eastAsia"/>
          <w:sz w:val="22"/>
          <w:szCs w:val="22"/>
        </w:rPr>
        <w:t>お申込みいただいた</w:t>
      </w:r>
      <w:r w:rsidR="005C28A7" w:rsidRPr="001C2716">
        <w:rPr>
          <w:rFonts w:ascii="メイリオ" w:eastAsia="メイリオ" w:hAnsi="メイリオ" w:hint="eastAsia"/>
          <w:sz w:val="22"/>
          <w:szCs w:val="22"/>
        </w:rPr>
        <w:t>相談</w:t>
      </w:r>
      <w:r w:rsidR="001A544E" w:rsidRPr="001C2716">
        <w:rPr>
          <w:rFonts w:ascii="メイリオ" w:eastAsia="メイリオ" w:hAnsi="メイリオ" w:hint="eastAsia"/>
          <w:sz w:val="22"/>
          <w:szCs w:val="22"/>
        </w:rPr>
        <w:t>（以下、「本相談」）</w:t>
      </w:r>
      <w:r w:rsidR="00C72C70" w:rsidRPr="001C2716">
        <w:rPr>
          <w:rFonts w:ascii="メイリオ" w:eastAsia="メイリオ" w:hAnsi="メイリオ" w:hint="eastAsia"/>
          <w:sz w:val="22"/>
          <w:szCs w:val="22"/>
        </w:rPr>
        <w:t>には、神戸医療産業都市推進機構の</w:t>
      </w:r>
      <w:r w:rsidR="005C28A7" w:rsidRPr="001C2716">
        <w:rPr>
          <w:rFonts w:ascii="メイリオ" w:eastAsia="メイリオ" w:hAnsi="メイリオ" w:hint="eastAsia"/>
          <w:sz w:val="22"/>
          <w:szCs w:val="22"/>
        </w:rPr>
        <w:t>外部アドバイザー及び</w:t>
      </w:r>
      <w:r w:rsidR="00143F86" w:rsidRPr="001C2716">
        <w:rPr>
          <w:rFonts w:ascii="メイリオ" w:eastAsia="メイリオ" w:hAnsi="メイリオ" w:hint="eastAsia"/>
          <w:sz w:val="22"/>
          <w:szCs w:val="22"/>
        </w:rPr>
        <w:t>/</w:t>
      </w:r>
      <w:r w:rsidR="000D64BB" w:rsidRPr="001C2716">
        <w:rPr>
          <w:rFonts w:ascii="メイリオ" w:eastAsia="メイリオ" w:hAnsi="メイリオ" w:hint="eastAsia"/>
          <w:sz w:val="22"/>
          <w:szCs w:val="22"/>
        </w:rPr>
        <w:t>又は</w:t>
      </w:r>
      <w:r w:rsidR="005C28A7" w:rsidRPr="001C2716">
        <w:rPr>
          <w:rFonts w:ascii="メイリオ" w:eastAsia="メイリオ" w:hAnsi="メイリオ" w:hint="eastAsia"/>
          <w:sz w:val="22"/>
          <w:szCs w:val="22"/>
        </w:rPr>
        <w:t>コーディネーターが</w:t>
      </w:r>
      <w:r w:rsidR="00C72C70" w:rsidRPr="001C2716">
        <w:rPr>
          <w:rFonts w:ascii="メイリオ" w:eastAsia="メイリオ" w:hAnsi="メイリオ" w:hint="eastAsia"/>
          <w:sz w:val="22"/>
          <w:szCs w:val="22"/>
        </w:rPr>
        <w:t>対応します。</w:t>
      </w:r>
    </w:p>
    <w:p w14:paraId="26458EB2" w14:textId="100F7707" w:rsidR="00E81A39" w:rsidRDefault="00B634C9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 w:val="22"/>
          <w:szCs w:val="22"/>
        </w:rPr>
      </w:pPr>
      <w:r w:rsidRPr="00B634C9">
        <w:rPr>
          <w:rFonts w:ascii="メイリオ" w:eastAsia="メイリオ" w:hAnsi="メイリオ" w:hint="eastAsia"/>
          <w:sz w:val="22"/>
          <w:szCs w:val="22"/>
        </w:rPr>
        <w:t>相談内容に対するアドバイザーからの助言や情報提供は、</w:t>
      </w:r>
      <w:r w:rsidR="005C28A7" w:rsidRPr="00B634C9">
        <w:rPr>
          <w:rFonts w:ascii="メイリオ" w:eastAsia="メイリオ" w:hAnsi="メイリオ" w:hint="eastAsia"/>
          <w:sz w:val="22"/>
          <w:szCs w:val="22"/>
        </w:rPr>
        <w:t>その時点において提供できる最良のものですが、それら</w:t>
      </w:r>
      <w:r w:rsidR="00A9370D">
        <w:rPr>
          <w:rFonts w:ascii="メイリオ" w:eastAsia="メイリオ" w:hAnsi="メイリオ" w:hint="eastAsia"/>
          <w:sz w:val="22"/>
          <w:szCs w:val="22"/>
        </w:rPr>
        <w:t>の</w:t>
      </w:r>
      <w:r w:rsidR="005C28A7" w:rsidRPr="00B634C9">
        <w:rPr>
          <w:rFonts w:ascii="メイリオ" w:eastAsia="メイリオ" w:hAnsi="メイリオ" w:hint="eastAsia"/>
          <w:sz w:val="22"/>
          <w:szCs w:val="22"/>
        </w:rPr>
        <w:t>情報</w:t>
      </w:r>
      <w:r w:rsidR="00D00B8C" w:rsidRPr="00B634C9">
        <w:rPr>
          <w:rFonts w:ascii="メイリオ" w:eastAsia="メイリオ" w:hAnsi="メイリオ" w:hint="eastAsia"/>
          <w:sz w:val="22"/>
          <w:szCs w:val="22"/>
        </w:rPr>
        <w:t>又は</w:t>
      </w:r>
      <w:r w:rsidR="005C28A7" w:rsidRPr="00B634C9">
        <w:rPr>
          <w:rFonts w:ascii="メイリオ" w:eastAsia="メイリオ" w:hAnsi="メイリオ" w:hint="eastAsia"/>
          <w:sz w:val="22"/>
          <w:szCs w:val="22"/>
        </w:rPr>
        <w:t>助言の正確性の確認については、相談申込者の責任にてお願いします。</w:t>
      </w:r>
    </w:p>
    <w:p w14:paraId="296C1D9D" w14:textId="6656AD5C" w:rsidR="001A544E" w:rsidRPr="00B634C9" w:rsidRDefault="005C28A7" w:rsidP="00E81A39">
      <w:pPr>
        <w:pStyle w:val="a9"/>
        <w:adjustRightInd w:val="0"/>
        <w:snapToGrid w:val="0"/>
        <w:spacing w:line="209" w:lineRule="auto"/>
        <w:ind w:leftChars="0" w:left="360"/>
        <w:rPr>
          <w:rFonts w:ascii="メイリオ" w:eastAsia="メイリオ" w:hAnsi="メイリオ"/>
          <w:sz w:val="22"/>
          <w:szCs w:val="22"/>
        </w:rPr>
      </w:pPr>
      <w:r w:rsidRPr="00B634C9">
        <w:rPr>
          <w:rFonts w:ascii="メイリオ" w:eastAsia="メイリオ" w:hAnsi="メイリオ" w:hint="eastAsia"/>
          <w:sz w:val="22"/>
          <w:szCs w:val="22"/>
        </w:rPr>
        <w:t>その後の</w:t>
      </w:r>
      <w:r w:rsidR="00B634C9" w:rsidRPr="00B634C9">
        <w:rPr>
          <w:rFonts w:ascii="メイリオ" w:eastAsia="メイリオ" w:hAnsi="メイリオ" w:hint="eastAsia"/>
          <w:sz w:val="22"/>
          <w:szCs w:val="22"/>
        </w:rPr>
        <w:t>法改正や</w:t>
      </w:r>
      <w:r w:rsidRPr="00B634C9">
        <w:rPr>
          <w:rFonts w:ascii="メイリオ" w:eastAsia="メイリオ" w:hAnsi="メイリオ" w:hint="eastAsia"/>
          <w:sz w:val="22"/>
          <w:szCs w:val="22"/>
        </w:rPr>
        <w:t>外部環境の変化</w:t>
      </w:r>
      <w:r w:rsidR="00B634C9" w:rsidRPr="00B634C9">
        <w:rPr>
          <w:rFonts w:ascii="メイリオ" w:eastAsia="メイリオ" w:hAnsi="メイリオ" w:hint="eastAsia"/>
          <w:sz w:val="22"/>
          <w:szCs w:val="22"/>
        </w:rPr>
        <w:t>などが助言内容に影響を及ぼすことがあり得ることを</w:t>
      </w:r>
      <w:r w:rsidRPr="00B634C9">
        <w:rPr>
          <w:rFonts w:ascii="メイリオ" w:eastAsia="メイリオ" w:hAnsi="メイリオ" w:hint="eastAsia"/>
          <w:sz w:val="22"/>
          <w:szCs w:val="22"/>
        </w:rPr>
        <w:t>あらかじめご了承ください。</w:t>
      </w:r>
    </w:p>
    <w:p w14:paraId="1F198185" w14:textId="58A2ACCF" w:rsidR="005C28A7" w:rsidRPr="00B634C9" w:rsidRDefault="000D64BB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 w:val="22"/>
          <w:szCs w:val="22"/>
        </w:rPr>
      </w:pPr>
      <w:r w:rsidRPr="00B634C9">
        <w:rPr>
          <w:rFonts w:ascii="メイリオ" w:eastAsia="メイリオ" w:hAnsi="メイリオ" w:hint="eastAsia"/>
          <w:sz w:val="22"/>
          <w:szCs w:val="22"/>
        </w:rPr>
        <w:t>提供された</w:t>
      </w:r>
      <w:r w:rsidR="005C28A7" w:rsidRPr="00B634C9">
        <w:rPr>
          <w:rFonts w:ascii="メイリオ" w:eastAsia="メイリオ" w:hAnsi="メイリオ" w:hint="eastAsia"/>
          <w:sz w:val="22"/>
          <w:szCs w:val="22"/>
        </w:rPr>
        <w:t>情報</w:t>
      </w:r>
      <w:r w:rsidR="00D00B8C" w:rsidRPr="00B634C9">
        <w:rPr>
          <w:rFonts w:ascii="メイリオ" w:eastAsia="メイリオ" w:hAnsi="メイリオ" w:hint="eastAsia"/>
          <w:sz w:val="22"/>
          <w:szCs w:val="22"/>
        </w:rPr>
        <w:t>又は</w:t>
      </w:r>
      <w:r w:rsidR="005C28A7" w:rsidRPr="00B634C9">
        <w:rPr>
          <w:rFonts w:ascii="メイリオ" w:eastAsia="メイリオ" w:hAnsi="メイリオ" w:hint="eastAsia"/>
          <w:sz w:val="22"/>
          <w:szCs w:val="22"/>
        </w:rPr>
        <w:t>助言を採用した結果、不利益を被る事態が生じたとしても、外部アドバイザー及びコーディネーターは何ら責任を負うものではありません。</w:t>
      </w:r>
    </w:p>
    <w:p w14:paraId="1CADE5B4" w14:textId="77777777" w:rsidR="00DF658D" w:rsidRPr="00144E00" w:rsidRDefault="00DF658D" w:rsidP="00143F86">
      <w:pPr>
        <w:adjustRightInd w:val="0"/>
        <w:snapToGrid w:val="0"/>
        <w:spacing w:line="209" w:lineRule="auto"/>
        <w:ind w:left="220" w:hangingChars="100" w:hanging="220"/>
        <w:rPr>
          <w:rFonts w:ascii="メイリオ" w:eastAsia="メイリオ" w:hAnsi="メイリオ"/>
          <w:sz w:val="22"/>
          <w:szCs w:val="22"/>
        </w:rPr>
      </w:pPr>
    </w:p>
    <w:p w14:paraId="2BD591DC" w14:textId="77777777" w:rsidR="005C28A7" w:rsidRPr="00144E00" w:rsidRDefault="005C28A7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 w:val="22"/>
          <w:szCs w:val="22"/>
        </w:rPr>
      </w:pPr>
      <w:r w:rsidRPr="00144E00">
        <w:rPr>
          <w:rFonts w:ascii="メイリオ" w:eastAsia="メイリオ" w:hAnsi="メイリオ" w:hint="eastAsia"/>
          <w:b/>
          <w:bCs/>
          <w:sz w:val="22"/>
          <w:szCs w:val="22"/>
        </w:rPr>
        <w:t>■禁止事項</w:t>
      </w:r>
    </w:p>
    <w:p w14:paraId="3B4962E3" w14:textId="4A882CA9" w:rsidR="005C28A7" w:rsidRPr="00B634C9" w:rsidRDefault="005C28A7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 w:val="22"/>
          <w:szCs w:val="22"/>
        </w:rPr>
      </w:pPr>
      <w:r w:rsidRPr="00B634C9">
        <w:rPr>
          <w:rFonts w:ascii="メイリオ" w:eastAsia="メイリオ" w:hAnsi="メイリオ" w:hint="eastAsia"/>
          <w:sz w:val="22"/>
          <w:szCs w:val="22"/>
        </w:rPr>
        <w:t>本相談の内容に関する録画、録音、撮影、画面キャプチャ機能の利用等は一切禁止します。</w:t>
      </w:r>
    </w:p>
    <w:p w14:paraId="1D2C85A9" w14:textId="77777777" w:rsidR="00DF658D" w:rsidRPr="00144E00" w:rsidRDefault="00DF658D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sz w:val="22"/>
          <w:szCs w:val="22"/>
        </w:rPr>
      </w:pPr>
    </w:p>
    <w:p w14:paraId="096380A0" w14:textId="77777777" w:rsidR="005C28A7" w:rsidRPr="00144E00" w:rsidRDefault="005C28A7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 w:val="22"/>
          <w:szCs w:val="22"/>
        </w:rPr>
      </w:pPr>
      <w:r w:rsidRPr="00144E00">
        <w:rPr>
          <w:rFonts w:ascii="メイリオ" w:eastAsia="メイリオ" w:hAnsi="メイリオ" w:hint="eastAsia"/>
          <w:b/>
          <w:bCs/>
          <w:sz w:val="22"/>
          <w:szCs w:val="22"/>
        </w:rPr>
        <w:t>■注意事項</w:t>
      </w:r>
    </w:p>
    <w:p w14:paraId="494A2BA7" w14:textId="1F23F64D" w:rsidR="005C28A7" w:rsidRPr="00B634C9" w:rsidRDefault="005C28A7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 w:val="22"/>
          <w:szCs w:val="22"/>
        </w:rPr>
      </w:pPr>
      <w:r w:rsidRPr="00B634C9">
        <w:rPr>
          <w:rFonts w:ascii="メイリオ" w:eastAsia="メイリオ" w:hAnsi="メイリオ" w:hint="eastAsia"/>
          <w:sz w:val="22"/>
          <w:szCs w:val="22"/>
        </w:rPr>
        <w:t>コンサルタント</w:t>
      </w:r>
      <w:r w:rsidR="00D00B8C" w:rsidRPr="00B634C9">
        <w:rPr>
          <w:rFonts w:ascii="メイリオ" w:eastAsia="メイリオ" w:hAnsi="メイリオ" w:hint="eastAsia"/>
          <w:sz w:val="22"/>
          <w:szCs w:val="22"/>
        </w:rPr>
        <w:t>又は</w:t>
      </w:r>
      <w:r w:rsidRPr="00B634C9">
        <w:rPr>
          <w:rFonts w:ascii="メイリオ" w:eastAsia="メイリオ" w:hAnsi="メイリオ" w:hint="eastAsia"/>
          <w:sz w:val="22"/>
          <w:szCs w:val="22"/>
        </w:rPr>
        <w:t>他の支援機関コーディネーターの申込・同席はご遠慮ください。</w:t>
      </w:r>
    </w:p>
    <w:p w14:paraId="1F7AA701" w14:textId="77777777" w:rsidR="00DF658D" w:rsidRPr="00144E00" w:rsidRDefault="00DF658D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sz w:val="22"/>
          <w:szCs w:val="22"/>
        </w:rPr>
      </w:pPr>
    </w:p>
    <w:p w14:paraId="07EAC3EB" w14:textId="43073F9B" w:rsidR="005A55B4" w:rsidRPr="00144E00" w:rsidRDefault="005A55B4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 w:val="22"/>
          <w:szCs w:val="22"/>
        </w:rPr>
      </w:pPr>
      <w:r w:rsidRPr="00144E00">
        <w:rPr>
          <w:rFonts w:ascii="メイリオ" w:eastAsia="メイリオ" w:hAnsi="メイリオ" w:hint="eastAsia"/>
          <w:b/>
          <w:bCs/>
          <w:sz w:val="22"/>
          <w:szCs w:val="22"/>
        </w:rPr>
        <w:t>■</w:t>
      </w:r>
      <w:r w:rsidR="00143F86" w:rsidRPr="00144E00">
        <w:rPr>
          <w:rFonts w:ascii="メイリオ" w:eastAsia="メイリオ" w:hAnsi="メイリオ" w:hint="eastAsia"/>
          <w:b/>
          <w:bCs/>
          <w:sz w:val="22"/>
          <w:szCs w:val="22"/>
        </w:rPr>
        <w:t>相談議事録の提出</w:t>
      </w:r>
    </w:p>
    <w:p w14:paraId="475D456C" w14:textId="5F7705B3" w:rsidR="005A55B4" w:rsidRPr="00B634C9" w:rsidRDefault="005A55B4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 w:val="22"/>
          <w:szCs w:val="22"/>
        </w:rPr>
      </w:pPr>
      <w:r w:rsidRPr="00B634C9">
        <w:rPr>
          <w:rFonts w:ascii="メイリオ" w:eastAsia="メイリオ" w:hAnsi="メイリオ" w:hint="eastAsia"/>
          <w:sz w:val="22"/>
          <w:szCs w:val="22"/>
        </w:rPr>
        <w:t>相談申込者は、</w:t>
      </w:r>
      <w:r w:rsidR="00143F86" w:rsidRPr="00B634C9">
        <w:rPr>
          <w:rFonts w:ascii="メイリオ" w:eastAsia="メイリオ" w:hAnsi="メイリオ" w:hint="eastAsia"/>
          <w:sz w:val="22"/>
          <w:szCs w:val="22"/>
        </w:rPr>
        <w:t>本</w:t>
      </w:r>
      <w:r w:rsidRPr="00B634C9">
        <w:rPr>
          <w:rFonts w:ascii="メイリオ" w:eastAsia="メイリオ" w:hAnsi="メイリオ" w:hint="eastAsia"/>
          <w:sz w:val="22"/>
          <w:szCs w:val="22"/>
        </w:rPr>
        <w:t>相談に対する外部アドバイザー及び</w:t>
      </w:r>
      <w:r w:rsidR="00E81A39">
        <w:rPr>
          <w:rFonts w:ascii="メイリオ" w:eastAsia="メイリオ" w:hAnsi="メイリオ" w:hint="eastAsia"/>
          <w:sz w:val="22"/>
          <w:szCs w:val="22"/>
        </w:rPr>
        <w:t>/</w:t>
      </w:r>
      <w:r w:rsidRPr="00B634C9">
        <w:rPr>
          <w:rFonts w:ascii="メイリオ" w:eastAsia="メイリオ" w:hAnsi="メイリオ" w:hint="eastAsia"/>
          <w:sz w:val="22"/>
          <w:szCs w:val="22"/>
        </w:rPr>
        <w:t>又はコーディネーターからの助言を</w:t>
      </w:r>
      <w:r w:rsidR="00B634C9">
        <w:rPr>
          <w:rFonts w:ascii="メイリオ" w:eastAsia="メイリオ" w:hAnsi="メイリオ"/>
          <w:sz w:val="22"/>
          <w:szCs w:val="22"/>
        </w:rPr>
        <w:br/>
      </w:r>
      <w:r w:rsidR="00575D03">
        <w:rPr>
          <w:rFonts w:ascii="メイリオ" w:eastAsia="メイリオ" w:hAnsi="メイリオ" w:hint="eastAsia"/>
          <w:sz w:val="22"/>
          <w:szCs w:val="22"/>
        </w:rPr>
        <w:t>4</w:t>
      </w:r>
      <w:r w:rsidR="00A9370D">
        <w:rPr>
          <w:rFonts w:ascii="メイリオ" w:eastAsia="メイリオ" w:hAnsi="メイリオ" w:hint="eastAsia"/>
          <w:sz w:val="22"/>
          <w:szCs w:val="22"/>
        </w:rPr>
        <w:t>ページ目の</w:t>
      </w:r>
      <w:r w:rsidRPr="00B634C9">
        <w:rPr>
          <w:rFonts w:ascii="メイリオ" w:eastAsia="メイリオ" w:hAnsi="メイリオ" w:hint="eastAsia"/>
          <w:sz w:val="22"/>
          <w:szCs w:val="22"/>
        </w:rPr>
        <w:t>「</w:t>
      </w:r>
      <w:r w:rsidR="00A9370D">
        <w:rPr>
          <w:rFonts w:ascii="メイリオ" w:eastAsia="メイリオ" w:hAnsi="メイリオ" w:hint="eastAsia"/>
          <w:sz w:val="22"/>
          <w:szCs w:val="22"/>
        </w:rPr>
        <w:t xml:space="preserve">医療機器ビジネス相談 </w:t>
      </w:r>
      <w:r w:rsidRPr="00B634C9">
        <w:rPr>
          <w:rFonts w:ascii="メイリオ" w:eastAsia="メイリオ" w:hAnsi="メイリオ" w:hint="eastAsia"/>
          <w:sz w:val="22"/>
          <w:szCs w:val="22"/>
        </w:rPr>
        <w:t>議事録」にまとめ、</w:t>
      </w:r>
      <w:r w:rsidR="00E81A39" w:rsidRPr="00FC5873">
        <w:rPr>
          <w:rFonts w:ascii="メイリオ" w:eastAsia="メイリオ" w:hAnsi="メイリオ" w:hint="eastAsia"/>
          <w:sz w:val="22"/>
          <w:szCs w:val="22"/>
        </w:rPr>
        <w:t>kiki-plat@fbri.org</w:t>
      </w:r>
      <w:r w:rsidR="00E81A39">
        <w:rPr>
          <w:rFonts w:ascii="メイリオ" w:eastAsia="メイリオ" w:hAnsi="メイリオ" w:hint="eastAsia"/>
          <w:sz w:val="22"/>
          <w:szCs w:val="22"/>
        </w:rPr>
        <w:t xml:space="preserve"> へ</w:t>
      </w:r>
      <w:r w:rsidRPr="00B634C9">
        <w:rPr>
          <w:rFonts w:ascii="メイリオ" w:eastAsia="メイリオ" w:hAnsi="メイリオ" w:hint="eastAsia"/>
          <w:sz w:val="22"/>
          <w:szCs w:val="22"/>
        </w:rPr>
        <w:t>提出</w:t>
      </w:r>
      <w:r w:rsidR="00E81A39">
        <w:rPr>
          <w:rFonts w:ascii="メイリオ" w:eastAsia="メイリオ" w:hAnsi="メイリオ" w:hint="eastAsia"/>
          <w:sz w:val="22"/>
          <w:szCs w:val="22"/>
        </w:rPr>
        <w:t>してください</w:t>
      </w:r>
      <w:r w:rsidRPr="00B634C9">
        <w:rPr>
          <w:rFonts w:ascii="メイリオ" w:eastAsia="メイリオ" w:hAnsi="メイリオ" w:hint="eastAsia"/>
          <w:sz w:val="22"/>
          <w:szCs w:val="22"/>
        </w:rPr>
        <w:t>。</w:t>
      </w:r>
      <w:r w:rsidR="00B634C9">
        <w:rPr>
          <w:rFonts w:ascii="メイリオ" w:eastAsia="メイリオ" w:hAnsi="メイリオ"/>
          <w:sz w:val="22"/>
          <w:szCs w:val="22"/>
        </w:rPr>
        <w:br/>
      </w:r>
      <w:r w:rsidR="00A9370D" w:rsidRPr="00A9370D">
        <w:rPr>
          <w:rFonts w:ascii="メイリオ" w:eastAsia="メイリオ" w:hAnsi="メイリオ" w:hint="eastAsia"/>
          <w:sz w:val="22"/>
          <w:szCs w:val="22"/>
        </w:rPr>
        <w:t>提出された議事録は、外部アドバイザーが助言内容と相違ないかを確認し、コメントを記載して返信します。</w:t>
      </w:r>
    </w:p>
    <w:p w14:paraId="283D037A" w14:textId="1095B9DD" w:rsidR="005C28A7" w:rsidRDefault="005C28A7" w:rsidP="00144E00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</w:p>
    <w:p w14:paraId="6D58BB1B" w14:textId="77718819" w:rsidR="003F604A" w:rsidRPr="00144E00" w:rsidRDefault="003F604A" w:rsidP="003F604A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 w:val="22"/>
          <w:szCs w:val="22"/>
        </w:rPr>
      </w:pPr>
      <w:r w:rsidRPr="00144E00">
        <w:rPr>
          <w:rFonts w:ascii="メイリオ" w:eastAsia="メイリオ" w:hAnsi="メイリオ" w:hint="eastAsia"/>
          <w:b/>
          <w:bCs/>
          <w:sz w:val="22"/>
          <w:szCs w:val="22"/>
        </w:rPr>
        <w:t>■</w:t>
      </w:r>
      <w:r>
        <w:rPr>
          <w:rFonts w:ascii="メイリオ" w:eastAsia="メイリオ" w:hAnsi="メイリオ" w:hint="eastAsia"/>
          <w:b/>
          <w:bCs/>
          <w:sz w:val="22"/>
          <w:szCs w:val="22"/>
        </w:rPr>
        <w:t>問い合わせ先</w:t>
      </w:r>
    </w:p>
    <w:p w14:paraId="7E1E6CBF" w14:textId="3A6A9F9A" w:rsidR="003F604A" w:rsidRDefault="003F604A" w:rsidP="003F604A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公益財団法人神戸医療産業都市推進機構 クラスター推進センター 医療機器グループ</w:t>
      </w:r>
    </w:p>
    <w:p w14:paraId="71C9B3A9" w14:textId="7DA8255D" w:rsidR="00C457BE" w:rsidRPr="00C457BE" w:rsidRDefault="003F604A" w:rsidP="003F604A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TEL 078-306-0719　　Mail kiki-plat@fbri.org</w:t>
      </w:r>
    </w:p>
    <w:p w14:paraId="52AFF4F9" w14:textId="4CCF972E" w:rsidR="00C457BE" w:rsidRDefault="00C457BE" w:rsidP="00144E00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br w:type="page"/>
      </w:r>
    </w:p>
    <w:p w14:paraId="6414AF9A" w14:textId="2F960D3F" w:rsidR="00340FB4" w:rsidRPr="00FC5873" w:rsidRDefault="00A9370D" w:rsidP="00144E00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b/>
          <w:bCs/>
          <w:szCs w:val="21"/>
          <w:shd w:val="clear" w:color="auto" w:fill="FFCCFF"/>
        </w:rPr>
      </w:pPr>
      <w:r w:rsidRPr="00FC5873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lastRenderedPageBreak/>
        <w:t>医療機器ビジネス相談 申込書</w:t>
      </w:r>
      <w:r w:rsidR="001C2716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 xml:space="preserve">（相談申込時に提出　宛先 </w:t>
      </w:r>
      <w:r w:rsidR="001C2716" w:rsidRPr="001C2716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>kiki-plat@fbri.org</w:t>
      </w:r>
      <w:r w:rsidR="001C2716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 xml:space="preserve"> ）</w:t>
      </w:r>
      <w:r w:rsidR="00FC5873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 xml:space="preserve">                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005"/>
        <w:gridCol w:w="6379"/>
      </w:tblGrid>
      <w:tr w:rsidR="00F210EE" w:rsidRPr="00B1477A" w14:paraId="2D31E2FF" w14:textId="77777777" w:rsidTr="0061169F">
        <w:tc>
          <w:tcPr>
            <w:tcW w:w="2392" w:type="dxa"/>
            <w:shd w:val="clear" w:color="auto" w:fill="auto"/>
            <w:vAlign w:val="center"/>
          </w:tcPr>
          <w:p w14:paraId="792906F2" w14:textId="62333CCB" w:rsidR="00F210EE" w:rsidRDefault="0091236A" w:rsidP="00E81A39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 xml:space="preserve">申込書 </w:t>
            </w:r>
            <w:r w:rsidR="00F210EE">
              <w:rPr>
                <w:rFonts w:ascii="メイリオ" w:eastAsia="メイリオ" w:hAnsi="メイリオ" w:hint="eastAsia"/>
                <w:b/>
                <w:szCs w:val="21"/>
              </w:rPr>
              <w:t>提出日</w:t>
            </w:r>
          </w:p>
        </w:tc>
        <w:tc>
          <w:tcPr>
            <w:tcW w:w="7384" w:type="dxa"/>
            <w:gridSpan w:val="2"/>
            <w:shd w:val="clear" w:color="auto" w:fill="FFFFFF" w:themeFill="background1"/>
            <w:vAlign w:val="center"/>
          </w:tcPr>
          <w:p w14:paraId="35FC5ABD" w14:textId="7A063F5F" w:rsidR="00F210EE" w:rsidRPr="00FC5873" w:rsidRDefault="001F3D3A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0"/>
                <w:szCs w:val="20"/>
                <w:shd w:val="pct15" w:color="auto" w:fill="FFFFFF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bCs/>
                  <w:sz w:val="20"/>
                  <w:szCs w:val="20"/>
                  <w:shd w:val="pct15" w:color="auto" w:fill="FFFFFF"/>
                </w:rPr>
                <w:id w:val="-1758509775"/>
                <w:placeholder>
                  <w:docPart w:val="9E2BB6BDFCFC437499E151CA1B102D0E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3F604A" w:rsidRPr="003F604A">
                  <w:rPr>
                    <w:rFonts w:ascii="メイリオ" w:eastAsia="メイリオ" w:hAnsi="メイリオ" w:hint="eastAsia"/>
                    <w:color w:val="767171" w:themeColor="background2" w:themeShade="80"/>
                    <w:sz w:val="20"/>
                    <w:szCs w:val="20"/>
                  </w:rPr>
                  <w:t>提出日を選択してください</w:t>
                </w:r>
              </w:sdtContent>
            </w:sdt>
          </w:p>
        </w:tc>
      </w:tr>
      <w:tr w:rsidR="00F210EE" w:rsidRPr="00B1477A" w14:paraId="08FF5DFF" w14:textId="77777777" w:rsidTr="0061169F">
        <w:tc>
          <w:tcPr>
            <w:tcW w:w="2392" w:type="dxa"/>
            <w:shd w:val="clear" w:color="auto" w:fill="auto"/>
            <w:vAlign w:val="center"/>
          </w:tcPr>
          <w:p w14:paraId="0D574125" w14:textId="04C69C86" w:rsidR="00F210EE" w:rsidRDefault="00F210EE" w:rsidP="00E81A39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同意確認</w:t>
            </w:r>
          </w:p>
        </w:tc>
        <w:tc>
          <w:tcPr>
            <w:tcW w:w="7384" w:type="dxa"/>
            <w:gridSpan w:val="2"/>
            <w:shd w:val="clear" w:color="auto" w:fill="FFFFFF" w:themeFill="background1"/>
            <w:vAlign w:val="center"/>
          </w:tcPr>
          <w:p w14:paraId="6DFFD68C" w14:textId="6A603E06" w:rsidR="001C2716" w:rsidRDefault="001F3D3A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1352228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604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75D03">
              <w:rPr>
                <w:rFonts w:ascii="メイリオ" w:eastAsia="メイリオ" w:hAnsi="メイリオ" w:hint="eastAsia"/>
                <w:sz w:val="22"/>
                <w:szCs w:val="22"/>
              </w:rPr>
              <w:t>2</w:t>
            </w:r>
            <w:r w:rsidR="00F210EE">
              <w:rPr>
                <w:rFonts w:ascii="メイリオ" w:eastAsia="メイリオ" w:hAnsi="メイリオ" w:hint="eastAsia"/>
                <w:sz w:val="22"/>
                <w:szCs w:val="22"/>
              </w:rPr>
              <w:t>ページ目の</w:t>
            </w:r>
            <w:r w:rsidR="001C2716">
              <w:rPr>
                <w:rFonts w:ascii="メイリオ" w:eastAsia="メイリオ" w:hAnsi="メイリオ" w:hint="eastAsia"/>
                <w:sz w:val="22"/>
                <w:szCs w:val="22"/>
              </w:rPr>
              <w:t>「</w:t>
            </w:r>
            <w:r w:rsidR="00F210EE" w:rsidRPr="00144E00">
              <w:rPr>
                <w:rFonts w:ascii="メイリオ" w:eastAsia="メイリオ" w:hAnsi="メイリオ" w:hint="eastAsia"/>
                <w:sz w:val="22"/>
                <w:szCs w:val="22"/>
              </w:rPr>
              <w:t>免責事項・禁止事項及び注意事項</w:t>
            </w:r>
            <w:r w:rsidR="001C2716">
              <w:rPr>
                <w:rFonts w:ascii="メイリオ" w:eastAsia="メイリオ" w:hAnsi="メイリオ" w:hint="eastAsia"/>
                <w:sz w:val="22"/>
                <w:szCs w:val="22"/>
              </w:rPr>
              <w:t>」</w:t>
            </w:r>
            <w:r w:rsidR="00F210EE" w:rsidRPr="00144E00">
              <w:rPr>
                <w:rFonts w:ascii="メイリオ" w:eastAsia="メイリオ" w:hAnsi="メイリオ" w:hint="eastAsia"/>
                <w:sz w:val="22"/>
                <w:szCs w:val="22"/>
              </w:rPr>
              <w:t>を</w:t>
            </w:r>
            <w:r w:rsidR="001C2716">
              <w:rPr>
                <w:rFonts w:ascii="メイリオ" w:eastAsia="メイリオ" w:hAnsi="メイリオ" w:hint="eastAsia"/>
                <w:sz w:val="22"/>
                <w:szCs w:val="22"/>
              </w:rPr>
              <w:t>よく読み、</w:t>
            </w:r>
          </w:p>
          <w:p w14:paraId="676AD878" w14:textId="620B7E79" w:rsidR="001C2716" w:rsidRPr="001C2716" w:rsidRDefault="001C2716" w:rsidP="001C2716">
            <w:pPr>
              <w:adjustRightInd w:val="0"/>
              <w:snapToGrid w:val="0"/>
              <w:spacing w:line="209" w:lineRule="auto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内容について理解・同意しました。</w:t>
            </w:r>
          </w:p>
        </w:tc>
      </w:tr>
      <w:tr w:rsidR="00405775" w:rsidRPr="00B1477A" w14:paraId="727A9BD4" w14:textId="77777777" w:rsidTr="0061169F">
        <w:tc>
          <w:tcPr>
            <w:tcW w:w="2392" w:type="dxa"/>
            <w:shd w:val="clear" w:color="auto" w:fill="auto"/>
            <w:vAlign w:val="center"/>
          </w:tcPr>
          <w:p w14:paraId="2EECF952" w14:textId="407CA350" w:rsidR="00405775" w:rsidRPr="00E81A39" w:rsidRDefault="00E81A39" w:rsidP="00E81A39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該当する申込</w:t>
            </w:r>
            <w:r w:rsidR="00405775" w:rsidRPr="000453BC">
              <w:rPr>
                <w:rFonts w:ascii="メイリオ" w:eastAsia="メイリオ" w:hAnsi="メイリオ" w:hint="eastAsia"/>
                <w:b/>
                <w:szCs w:val="21"/>
              </w:rPr>
              <w:t>区分</w:t>
            </w:r>
          </w:p>
        </w:tc>
        <w:tc>
          <w:tcPr>
            <w:tcW w:w="7384" w:type="dxa"/>
            <w:gridSpan w:val="2"/>
            <w:shd w:val="clear" w:color="auto" w:fill="FFFFFF" w:themeFill="background1"/>
            <w:vAlign w:val="center"/>
          </w:tcPr>
          <w:p w14:paraId="617F895D" w14:textId="2264039F" w:rsidR="00405775" w:rsidRPr="00FC5873" w:rsidRDefault="00267DDC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0"/>
                <w:szCs w:val="20"/>
                <w:shd w:val="pct15" w:color="auto" w:fill="FFFFFF"/>
                <w:lang w:eastAsia="zh-TW"/>
              </w:rPr>
            </w:pPr>
            <w:r w:rsidRPr="00FC5873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shd w:val="pct15" w:color="auto" w:fill="FFFFFF"/>
                <w:lang w:eastAsia="zh-TW"/>
              </w:rPr>
              <w:t>医療機器</w:t>
            </w:r>
            <w:r w:rsidR="008E6131" w:rsidRPr="00FC5873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shd w:val="pct15" w:color="auto" w:fill="FFFFFF"/>
                <w:lang w:eastAsia="zh-TW"/>
              </w:rPr>
              <w:t>開発支援</w:t>
            </w:r>
            <w:r w:rsidR="00405775" w:rsidRPr="00FC5873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shd w:val="pct15" w:color="auto" w:fill="FFFFFF"/>
                <w:lang w:eastAsia="zh-TW"/>
              </w:rPr>
              <w:t>相談</w:t>
            </w:r>
            <w:r w:rsidR="00FC5873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shd w:val="pct15" w:color="auto" w:fill="FFFFFF"/>
                <w:lang w:eastAsia="zh-TW"/>
              </w:rPr>
              <w:t xml:space="preserve">　　　　　　　　　　　　　　　　　　　　　　　　　　</w:t>
            </w:r>
          </w:p>
          <w:p w14:paraId="41BC0C66" w14:textId="2CEECC21" w:rsidR="00405775" w:rsidRPr="003F1D50" w:rsidRDefault="001F3D3A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342277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27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05775" w:rsidRPr="00570882">
              <w:rPr>
                <w:rFonts w:ascii="メイリオ" w:eastAsia="メイリオ" w:hAnsi="メイリオ" w:hint="eastAsia"/>
                <w:sz w:val="20"/>
                <w:szCs w:val="20"/>
              </w:rPr>
              <w:t xml:space="preserve">薬事戦略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769575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05775" w:rsidRPr="00570882">
              <w:rPr>
                <w:rFonts w:ascii="メイリオ" w:eastAsia="メイリオ" w:hAnsi="メイリオ" w:hint="eastAsia"/>
                <w:sz w:val="20"/>
                <w:szCs w:val="20"/>
              </w:rPr>
              <w:t xml:space="preserve">開発戦略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733081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05775" w:rsidRPr="00570882">
              <w:rPr>
                <w:rFonts w:ascii="メイリオ" w:eastAsia="メイリオ" w:hAnsi="メイリオ" w:hint="eastAsia"/>
                <w:sz w:val="20"/>
                <w:szCs w:val="20"/>
              </w:rPr>
              <w:t xml:space="preserve">臨床評価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006862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05775" w:rsidRPr="00570882">
              <w:rPr>
                <w:rFonts w:ascii="メイリオ" w:eastAsia="メイリオ" w:hAnsi="メイリオ" w:hint="eastAsia"/>
                <w:sz w:val="20"/>
                <w:szCs w:val="20"/>
              </w:rPr>
              <w:t>販路開拓</w:t>
            </w:r>
            <w:r w:rsidR="00FC587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950432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05775" w:rsidRPr="00570882">
              <w:rPr>
                <w:rFonts w:ascii="メイリオ" w:eastAsia="メイリオ" w:hAnsi="メイリオ" w:hint="eastAsia"/>
                <w:sz w:val="20"/>
                <w:szCs w:val="20"/>
              </w:rPr>
              <w:t xml:space="preserve">業許可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122119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5775" w:rsidRPr="0057088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05775" w:rsidRPr="0057088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ニーズ探索　</w:t>
            </w:r>
            <w:r w:rsidR="00FC587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416948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05775" w:rsidRPr="00570882">
              <w:rPr>
                <w:rFonts w:ascii="メイリオ" w:eastAsia="メイリオ" w:hAnsi="メイリオ" w:hint="eastAsia"/>
                <w:sz w:val="20"/>
                <w:szCs w:val="20"/>
              </w:rPr>
              <w:t>その他（</w:t>
            </w:r>
            <w:r w:rsidR="00FC587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 　　　　　　　　　　　　　　　　　</w:t>
            </w:r>
            <w:r w:rsidR="00405775" w:rsidRPr="00570882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  <w:p w14:paraId="031069E5" w14:textId="4C825756" w:rsidR="00405775" w:rsidRPr="00FC5873" w:rsidRDefault="00405775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0"/>
                <w:szCs w:val="20"/>
                <w:shd w:val="pct15" w:color="auto" w:fill="FFFFFF"/>
              </w:rPr>
            </w:pPr>
            <w:r w:rsidRPr="00FC5873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shd w:val="pct15" w:color="auto" w:fill="FFFFFF"/>
              </w:rPr>
              <w:t>グローバル戦略実務支援</w:t>
            </w:r>
            <w:r w:rsidR="00FC5873">
              <w:rPr>
                <w:rFonts w:ascii="メイリオ" w:eastAsia="メイリオ" w:hAnsi="メイリオ" w:hint="eastAsia"/>
                <w:b/>
                <w:bCs/>
                <w:sz w:val="20"/>
                <w:szCs w:val="20"/>
                <w:shd w:val="pct15" w:color="auto" w:fill="FFFFFF"/>
              </w:rPr>
              <w:t xml:space="preserve">　　　　　　　　　　　　　　　　　　　　　　　　　</w:t>
            </w:r>
          </w:p>
          <w:p w14:paraId="0762C05E" w14:textId="31B971B6" w:rsidR="00C72C70" w:rsidRPr="00E81A39" w:rsidRDefault="001F3D3A" w:rsidP="00FC5873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323124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2C70">
              <w:rPr>
                <w:rFonts w:ascii="メイリオ" w:eastAsia="メイリオ" w:hAnsi="メイリオ" w:hint="eastAsia"/>
                <w:sz w:val="20"/>
                <w:szCs w:val="20"/>
              </w:rPr>
              <w:t>海外</w:t>
            </w:r>
            <w:r w:rsidR="004714DF">
              <w:rPr>
                <w:rFonts w:ascii="メイリオ" w:eastAsia="メイリオ" w:hAnsi="メイリオ" w:hint="eastAsia"/>
                <w:sz w:val="20"/>
                <w:szCs w:val="20"/>
              </w:rPr>
              <w:t>事業</w:t>
            </w:r>
            <w:r w:rsidR="00C72C70">
              <w:rPr>
                <w:rFonts w:ascii="メイリオ" w:eastAsia="メイリオ" w:hAnsi="メイリオ" w:hint="eastAsia"/>
                <w:sz w:val="20"/>
                <w:szCs w:val="20"/>
              </w:rPr>
              <w:t>戦略</w:t>
            </w:r>
            <w:r w:rsidR="00FC587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30737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14DF">
              <w:rPr>
                <w:rFonts w:ascii="メイリオ" w:eastAsia="メイリオ" w:hAnsi="メイリオ" w:hint="eastAsia"/>
                <w:sz w:val="20"/>
                <w:szCs w:val="20"/>
              </w:rPr>
              <w:t>情報発信</w:t>
            </w:r>
            <w:r w:rsidR="00FC587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109846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14DF">
              <w:rPr>
                <w:rFonts w:ascii="メイリオ" w:eastAsia="メイリオ" w:hAnsi="メイリオ" w:hint="eastAsia"/>
                <w:sz w:val="20"/>
                <w:szCs w:val="20"/>
              </w:rPr>
              <w:t>海外展示会出展戦略</w:t>
            </w:r>
            <w:r w:rsidR="00FC587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95806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23EC6">
              <w:rPr>
                <w:rFonts w:ascii="メイリオ" w:eastAsia="メイリオ" w:hAnsi="メイリオ" w:hint="eastAsia"/>
                <w:sz w:val="20"/>
                <w:szCs w:val="20"/>
              </w:rPr>
              <w:t>契約</w:t>
            </w:r>
            <w:r w:rsidR="00FC587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303321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23EC6">
              <w:rPr>
                <w:rFonts w:ascii="メイリオ" w:eastAsia="メイリオ" w:hAnsi="メイリオ" w:hint="eastAsia"/>
                <w:sz w:val="20"/>
                <w:szCs w:val="20"/>
              </w:rPr>
              <w:t>補助金</w:t>
            </w:r>
            <w:r w:rsidR="004714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</w:t>
            </w:r>
            <w:r w:rsidR="00810F5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FC587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313096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587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14DF">
              <w:rPr>
                <w:rFonts w:ascii="メイリオ" w:eastAsia="メイリオ" w:hAnsi="メイリオ" w:hint="eastAsia"/>
                <w:sz w:val="20"/>
                <w:szCs w:val="20"/>
              </w:rPr>
              <w:t>その他</w:t>
            </w:r>
            <w:r w:rsidR="00D23EC6">
              <w:rPr>
                <w:rFonts w:ascii="メイリオ" w:eastAsia="メイリオ" w:hAnsi="メイリオ" w:hint="eastAsia"/>
                <w:sz w:val="20"/>
                <w:szCs w:val="20"/>
              </w:rPr>
              <w:t>（　　　　　　　　　　　　　　　　　　　　　　　　　　　　　 ）</w:t>
            </w:r>
          </w:p>
        </w:tc>
      </w:tr>
      <w:tr w:rsidR="0061169F" w:rsidRPr="00E42082" w14:paraId="7F8D603A" w14:textId="77777777" w:rsidTr="0061169F">
        <w:trPr>
          <w:trHeight w:val="415"/>
        </w:trPr>
        <w:tc>
          <w:tcPr>
            <w:tcW w:w="2392" w:type="dxa"/>
            <w:shd w:val="clear" w:color="auto" w:fill="auto"/>
            <w:vAlign w:val="center"/>
          </w:tcPr>
          <w:p w14:paraId="32D4A58D" w14:textId="306B311B" w:rsid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企業・団体名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p w14:paraId="22DFD223" w14:textId="77777777" w:rsidR="0061169F" w:rsidRPr="00E42082" w:rsidRDefault="0061169F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169F" w:rsidRPr="00E42082" w14:paraId="450FB5C6" w14:textId="77777777" w:rsidTr="0061169F">
        <w:trPr>
          <w:trHeight w:val="415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14:paraId="20B0E2E2" w14:textId="60E897DB" w:rsidR="0061169F" w:rsidRPr="00E42082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担当者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DB058ED" w14:textId="33E120A2" w:rsidR="0061169F" w:rsidRP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氏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CFCB099" w14:textId="4B739F3A" w:rsidR="0061169F" w:rsidRPr="00E42082" w:rsidRDefault="0061169F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169F" w:rsidRPr="00E42082" w14:paraId="6C3D4C3F" w14:textId="77777777" w:rsidTr="0061169F">
        <w:trPr>
          <w:trHeight w:val="463"/>
        </w:trPr>
        <w:tc>
          <w:tcPr>
            <w:tcW w:w="2392" w:type="dxa"/>
            <w:vMerge/>
            <w:shd w:val="clear" w:color="auto" w:fill="auto"/>
            <w:vAlign w:val="center"/>
          </w:tcPr>
          <w:p w14:paraId="06BD3EC1" w14:textId="5BAEF6E2" w:rsidR="0061169F" w:rsidRPr="00E42082" w:rsidRDefault="0061169F" w:rsidP="006116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3D7E97FF" w14:textId="5EADB9A5" w:rsidR="0061169F" w:rsidRP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所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属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1D3314" w14:textId="34550A72" w:rsidR="0061169F" w:rsidRPr="00E42082" w:rsidRDefault="0061169F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169F" w:rsidRPr="00E42082" w14:paraId="5AC21AD9" w14:textId="77777777" w:rsidTr="0061169F">
        <w:trPr>
          <w:trHeight w:val="180"/>
        </w:trPr>
        <w:tc>
          <w:tcPr>
            <w:tcW w:w="2392" w:type="dxa"/>
            <w:vMerge/>
            <w:shd w:val="clear" w:color="auto" w:fill="auto"/>
            <w:vAlign w:val="center"/>
          </w:tcPr>
          <w:p w14:paraId="06A2FFC1" w14:textId="624215DD" w:rsidR="0061169F" w:rsidRPr="00E42082" w:rsidRDefault="0061169F" w:rsidP="006116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2C29D8CC" w14:textId="340ECA4B" w:rsidR="0061169F" w:rsidRP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連絡先</w:t>
            </w:r>
          </w:p>
        </w:tc>
        <w:tc>
          <w:tcPr>
            <w:tcW w:w="6379" w:type="dxa"/>
            <w:shd w:val="clear" w:color="auto" w:fill="auto"/>
          </w:tcPr>
          <w:p w14:paraId="76BA0E43" w14:textId="49B7E421" w:rsidR="0061169F" w:rsidRPr="0061169F" w:rsidRDefault="0061169F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TEL 　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</w:t>
            </w:r>
          </w:p>
        </w:tc>
      </w:tr>
      <w:tr w:rsidR="0061169F" w:rsidRPr="00E42082" w14:paraId="3A0B498C" w14:textId="77777777" w:rsidTr="0061169F">
        <w:trPr>
          <w:trHeight w:val="180"/>
        </w:trPr>
        <w:tc>
          <w:tcPr>
            <w:tcW w:w="2392" w:type="dxa"/>
            <w:vMerge/>
            <w:shd w:val="clear" w:color="auto" w:fill="auto"/>
            <w:vAlign w:val="center"/>
          </w:tcPr>
          <w:p w14:paraId="1F1B073A" w14:textId="77777777" w:rsidR="0061169F" w:rsidRPr="001A544E" w:rsidRDefault="0061169F" w:rsidP="00405775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14:paraId="33546ACE" w14:textId="6B734A34" w:rsidR="0061169F" w:rsidRPr="00E42082" w:rsidRDefault="0061169F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14:paraId="6AF0FC48" w14:textId="5C0133FA" w:rsidR="0061169F" w:rsidRPr="0061169F" w:rsidRDefault="0061169F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MAIL　</w:t>
            </w:r>
          </w:p>
        </w:tc>
      </w:tr>
      <w:tr w:rsidR="00C22177" w:rsidRPr="00E42082" w14:paraId="617C6CE9" w14:textId="77777777" w:rsidTr="00753D7C">
        <w:trPr>
          <w:trHeight w:val="680"/>
        </w:trPr>
        <w:tc>
          <w:tcPr>
            <w:tcW w:w="2392" w:type="dxa"/>
            <w:shd w:val="clear" w:color="auto" w:fill="auto"/>
            <w:vAlign w:val="center"/>
          </w:tcPr>
          <w:p w14:paraId="545150C0" w14:textId="77777777" w:rsidR="00C22177" w:rsidRDefault="00C22177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相談希望日時</w:t>
            </w:r>
          </w:p>
          <w:p w14:paraId="13E68A39" w14:textId="7DB7873F" w:rsidR="00F210EE" w:rsidRPr="00F210EE" w:rsidRDefault="00C22177" w:rsidP="00353D5E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kern w:val="0"/>
                <w:sz w:val="14"/>
                <w:szCs w:val="14"/>
              </w:rPr>
            </w:pPr>
            <w:r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複数の日時を記入してください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p w14:paraId="062B6429" w14:textId="38C8A35A" w:rsidR="00C22177" w:rsidRP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shd w:val="pct15" w:color="auto" w:fill="FFFFFF"/>
                <w:lang w:eastAsia="zh-TW"/>
              </w:rPr>
            </w:pPr>
            <w:r w:rsidRPr="00C22177">
              <w:rPr>
                <w:rFonts w:ascii="メイリオ" w:eastAsia="メイリオ" w:hAnsi="メイリオ" w:hint="eastAsia"/>
                <w:b/>
                <w:bCs/>
                <w:szCs w:val="21"/>
                <w:shd w:val="pct15" w:color="auto" w:fill="FFFFFF"/>
                <w:lang w:eastAsia="zh-TW"/>
              </w:rPr>
              <w:t>記入例</w:t>
            </w:r>
            <w:r w:rsidRPr="00C22177">
              <w:rPr>
                <w:rFonts w:ascii="メイリオ" w:eastAsia="メイリオ" w:hAnsi="メイリオ" w:hint="eastAsia"/>
                <w:szCs w:val="21"/>
                <w:shd w:val="pct15" w:color="auto" w:fill="FFFFFF"/>
                <w:lang w:eastAsia="zh-TW"/>
              </w:rPr>
              <w:t xml:space="preserve">　4月　1日（月）10:00-16:00</w:t>
            </w:r>
            <w:r>
              <w:rPr>
                <w:rFonts w:ascii="メイリオ" w:eastAsia="メイリオ" w:hAnsi="メイリオ" w:hint="eastAsia"/>
                <w:szCs w:val="21"/>
                <w:shd w:val="pct15" w:color="auto" w:fill="FFFFFF"/>
                <w:lang w:eastAsia="zh-TW"/>
              </w:rPr>
              <w:t xml:space="preserve">　　　　　　　　　　　　　　　　　</w:t>
            </w:r>
          </w:p>
          <w:p w14:paraId="58970520" w14:textId="18DFAFBA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391FD33D" w14:textId="77777777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78AD6342" w14:textId="77777777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30499DCB" w14:textId="77777777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0E5156D2" w14:textId="7105C592" w:rsidR="00F210EE" w:rsidRDefault="00F210EE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</w:tc>
      </w:tr>
      <w:tr w:rsidR="003057AD" w:rsidRPr="00E42082" w14:paraId="192FF23A" w14:textId="77777777" w:rsidTr="00353D5E">
        <w:trPr>
          <w:trHeight w:val="329"/>
        </w:trPr>
        <w:tc>
          <w:tcPr>
            <w:tcW w:w="2392" w:type="dxa"/>
            <w:shd w:val="clear" w:color="auto" w:fill="auto"/>
            <w:vAlign w:val="center"/>
          </w:tcPr>
          <w:p w14:paraId="26D489B9" w14:textId="1A8AB118" w:rsidR="00D23EC6" w:rsidRPr="00353D5E" w:rsidRDefault="003057AD" w:rsidP="00353D5E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相談希望形式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sdt>
            <w:sdtPr>
              <w:rPr>
                <w:rFonts w:ascii="メイリオ" w:eastAsia="メイリオ" w:hAnsi="メイリオ"/>
                <w:sz w:val="20"/>
                <w:szCs w:val="20"/>
              </w:rPr>
              <w:alias w:val="相談希望形式"/>
              <w:tag w:val="相談希望形式"/>
              <w:id w:val="206077917"/>
              <w:placeholder>
                <w:docPart w:val="30B45F656B404624B83540658DE29606"/>
              </w:placeholder>
              <w:showingPlcHdr/>
              <w:comboBox>
                <w:listItem w:displayText="対面（会場：神戸臨床研究情報センター TRI）" w:value="対面（会場：神戸臨床研究情報センター TRI）"/>
                <w:listItem w:displayText="オンライン（Zoom または Teams）" w:value="オンライン（Zoom または Teams）"/>
              </w:comboBox>
            </w:sdtPr>
            <w:sdtEndPr/>
            <w:sdtContent>
              <w:p w14:paraId="42B447B6" w14:textId="38607923" w:rsidR="00650070" w:rsidRPr="00650070" w:rsidRDefault="00650070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 w:val="20"/>
                    <w:szCs w:val="20"/>
                  </w:rPr>
                </w:pPr>
                <w:r w:rsidRPr="00650070">
                  <w:rPr>
                    <w:rFonts w:ascii="メイリオ" w:eastAsia="メイリオ" w:hAnsi="メイリオ" w:hint="eastAsia"/>
                    <w:color w:val="767171" w:themeColor="background2" w:themeShade="80"/>
                    <w:sz w:val="20"/>
                    <w:szCs w:val="20"/>
                  </w:rPr>
                  <w:t>相談希望形式を選択してください</w:t>
                </w:r>
              </w:p>
            </w:sdtContent>
          </w:sdt>
        </w:tc>
      </w:tr>
      <w:tr w:rsidR="00F8354A" w:rsidRPr="00E42082" w14:paraId="76F3981A" w14:textId="77777777" w:rsidTr="00650070">
        <w:trPr>
          <w:trHeight w:val="353"/>
        </w:trPr>
        <w:tc>
          <w:tcPr>
            <w:tcW w:w="2392" w:type="dxa"/>
            <w:shd w:val="clear" w:color="auto" w:fill="auto"/>
            <w:vAlign w:val="center"/>
          </w:tcPr>
          <w:p w14:paraId="790D6324" w14:textId="2F934EE3" w:rsidR="00F12B21" w:rsidRPr="00F8354A" w:rsidRDefault="00661294" w:rsidP="00C72C70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 w:rsidRPr="00CA546B"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希望アドバイザー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sdt>
            <w:sdtPr>
              <w:rPr>
                <w:rFonts w:ascii="メイリオ" w:eastAsia="メイリオ" w:hAnsi="メイリオ"/>
                <w:sz w:val="20"/>
                <w:szCs w:val="20"/>
              </w:rPr>
              <w:alias w:val="アドバイザー"/>
              <w:tag w:val="アドバイザー"/>
              <w:id w:val="-1648424176"/>
              <w:placeholder>
                <w:docPart w:val="F416BA29BC4A486EAA07EC887D4D6E27"/>
              </w:placeholder>
              <w:showingPlcHdr/>
              <w:comboBox>
                <w:listItem w:displayText="植木 貴之 アドバイザー" w:value="植木 貴之 アドバイザー"/>
                <w:listItem w:displayText="岡本 一真 アドバイザー" w:value="岡本 一真 アドバイザー"/>
                <w:listItem w:displayText="加藤 博史 アドバイザー" w:value="加藤 博史 アドバイザー"/>
                <w:listItem w:displayText="麻坂 美智子 アドバイザー" w:value="麻坂 美智子 アドバイザー"/>
                <w:listItem w:displayText="その他（コーディネーター）" w:value="その他（コーディネーター）"/>
              </w:comboBox>
            </w:sdtPr>
            <w:sdtEndPr/>
            <w:sdtContent>
              <w:p w14:paraId="11A1602F" w14:textId="43779B37" w:rsidR="0061169F" w:rsidRPr="003F604A" w:rsidRDefault="00650070" w:rsidP="00650070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 w:val="20"/>
                    <w:szCs w:val="20"/>
                  </w:rPr>
                </w:pPr>
                <w:r w:rsidRPr="009A3750">
                  <w:rPr>
                    <w:rStyle w:val="a8"/>
                    <w:rFonts w:ascii="メイリオ" w:eastAsia="メイリオ" w:hAnsi="メイリオ" w:hint="eastAsia"/>
                    <w:sz w:val="20"/>
                    <w:szCs w:val="22"/>
                  </w:rPr>
                  <w:t>アドバイザーを選択してください</w:t>
                </w:r>
              </w:p>
            </w:sdtContent>
          </w:sdt>
        </w:tc>
      </w:tr>
      <w:tr w:rsidR="001617B8" w:rsidRPr="00E42082" w14:paraId="3E552D56" w14:textId="77777777" w:rsidTr="0061169F">
        <w:trPr>
          <w:trHeight w:val="680"/>
        </w:trPr>
        <w:tc>
          <w:tcPr>
            <w:tcW w:w="2392" w:type="dxa"/>
            <w:shd w:val="clear" w:color="auto" w:fill="auto"/>
            <w:vAlign w:val="center"/>
          </w:tcPr>
          <w:p w14:paraId="2C172931" w14:textId="77777777" w:rsidR="001617B8" w:rsidRPr="00E42082" w:rsidRDefault="00F7641E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1A544E">
              <w:rPr>
                <w:rFonts w:ascii="メイリオ" w:eastAsia="メイリオ" w:hAnsi="メイリオ" w:hint="eastAsia"/>
                <w:b/>
                <w:kern w:val="0"/>
                <w:szCs w:val="21"/>
                <w:fitText w:val="1260" w:id="1943541504"/>
              </w:rPr>
              <w:t>相談</w:t>
            </w:r>
            <w:r w:rsidR="001617B8" w:rsidRPr="001A544E">
              <w:rPr>
                <w:rFonts w:ascii="メイリオ" w:eastAsia="メイリオ" w:hAnsi="メイリオ" w:hint="eastAsia"/>
                <w:b/>
                <w:kern w:val="0"/>
                <w:szCs w:val="21"/>
                <w:fitText w:val="1260" w:id="1943541504"/>
              </w:rPr>
              <w:t>タイトル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p w14:paraId="62FAFA92" w14:textId="77777777" w:rsidR="00B5552C" w:rsidRDefault="00B5552C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F9410CC" w14:textId="722EF53E" w:rsidR="0061169F" w:rsidRPr="00E42082" w:rsidRDefault="0061169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649F1" w:rsidRPr="00E42082" w14:paraId="4567CDD7" w14:textId="77777777" w:rsidTr="00650070">
        <w:trPr>
          <w:trHeight w:val="3761"/>
        </w:trPr>
        <w:tc>
          <w:tcPr>
            <w:tcW w:w="2392" w:type="dxa"/>
            <w:shd w:val="clear" w:color="auto" w:fill="auto"/>
          </w:tcPr>
          <w:p w14:paraId="76F151ED" w14:textId="77777777" w:rsidR="005649F1" w:rsidRDefault="00C22177" w:rsidP="00C22177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相談内容詳細</w:t>
            </w:r>
          </w:p>
          <w:p w14:paraId="39179E1B" w14:textId="77777777" w:rsidR="00C457BE" w:rsidRPr="00C457BE" w:rsidRDefault="00C457BE" w:rsidP="00C22177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color w:val="767171" w:themeColor="background2" w:themeShade="80"/>
                <w:kern w:val="0"/>
                <w:sz w:val="14"/>
                <w:szCs w:val="14"/>
              </w:rPr>
            </w:pPr>
            <w:r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記入しきれない場合は</w:t>
            </w:r>
          </w:p>
          <w:p w14:paraId="0B4BF4DD" w14:textId="60D07B50" w:rsidR="00C457BE" w:rsidRPr="00C457BE" w:rsidRDefault="00C457BE" w:rsidP="00C22177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kern w:val="0"/>
                <w:sz w:val="14"/>
                <w:szCs w:val="14"/>
              </w:rPr>
            </w:pPr>
            <w:r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別途資料を添付してください</w:t>
            </w:r>
          </w:p>
        </w:tc>
        <w:tc>
          <w:tcPr>
            <w:tcW w:w="7384" w:type="dxa"/>
            <w:gridSpan w:val="2"/>
            <w:shd w:val="clear" w:color="auto" w:fill="auto"/>
          </w:tcPr>
          <w:p w14:paraId="26BDCE6E" w14:textId="77777777" w:rsidR="004E1CE9" w:rsidRDefault="004E1CE9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C68F657" w14:textId="77777777" w:rsidR="003D671F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B2E49ED" w14:textId="77777777" w:rsidR="003D671F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4BDE01E" w14:textId="77777777" w:rsidR="00F210EE" w:rsidRDefault="00F210EE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B1FA89F" w14:textId="77777777" w:rsidR="003D671F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B2E50A6" w14:textId="77777777" w:rsidR="003D671F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3D9AB0A" w14:textId="77777777" w:rsidR="003D671F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C7F62EC" w14:textId="77777777" w:rsidR="003D671F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5AAC891" w14:textId="77777777" w:rsidR="00C457BE" w:rsidRDefault="00C457BE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C0AB6AE" w14:textId="77777777" w:rsidR="00353D5E" w:rsidRDefault="00353D5E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E28DAD2" w14:textId="77777777" w:rsidR="003D671F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BFD7469" w14:textId="26540EB3" w:rsidR="003D671F" w:rsidRPr="00E42082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169F" w:rsidRPr="00E42082" w14:paraId="364B4CA5" w14:textId="77777777" w:rsidTr="00650070">
        <w:trPr>
          <w:trHeight w:val="132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14:paraId="57FAB38C" w14:textId="01E71D1F" w:rsidR="0061169F" w:rsidRPr="001A544E" w:rsidRDefault="0061169F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添付資料</w:t>
            </w:r>
          </w:p>
        </w:tc>
        <w:tc>
          <w:tcPr>
            <w:tcW w:w="73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6F254" w14:textId="32B8FC0C" w:rsidR="0061169F" w:rsidRDefault="001F3D3A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744792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16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169F">
              <w:rPr>
                <w:rFonts w:ascii="メイリオ" w:eastAsia="メイリオ" w:hAnsi="メイリオ" w:hint="eastAsia"/>
                <w:szCs w:val="21"/>
              </w:rPr>
              <w:t>有</w:t>
            </w:r>
            <w:r w:rsidR="00C22177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61169F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2014601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169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169F">
              <w:rPr>
                <w:rFonts w:ascii="メイリオ" w:eastAsia="メイリオ" w:hAnsi="メイリオ" w:hint="eastAsia"/>
                <w:szCs w:val="21"/>
              </w:rPr>
              <w:t>無</w:t>
            </w:r>
          </w:p>
        </w:tc>
      </w:tr>
      <w:tr w:rsidR="00F210EE" w:rsidRPr="00E42082" w14:paraId="2A9ABA49" w14:textId="77777777" w:rsidTr="00650070">
        <w:trPr>
          <w:trHeight w:val="132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14:paraId="29E6AF50" w14:textId="77777777" w:rsidR="00F210EE" w:rsidRDefault="00F210EE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医療機器ビジネス</w:t>
            </w:r>
          </w:p>
          <w:p w14:paraId="674E8543" w14:textId="5C4DA603" w:rsidR="00F210EE" w:rsidRDefault="00F210EE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メルマガ配信登録</w:t>
            </w:r>
          </w:p>
        </w:tc>
        <w:tc>
          <w:tcPr>
            <w:tcW w:w="73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120C95" w14:textId="439F616F" w:rsidR="00F210EE" w:rsidRPr="00C457BE" w:rsidRDefault="00F210EE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shd w:val="pct15" w:color="auto" w:fill="FFFFFF"/>
              </w:rPr>
            </w:pPr>
            <w:r w:rsidRPr="00C457BE"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>メルマガ（医療機器ビジネス関連情報）を配信してもよろしいでしょうか</w:t>
            </w:r>
            <w:r w:rsidR="00C457BE"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 xml:space="preserve">　</w:t>
            </w:r>
          </w:p>
          <w:sdt>
            <w:sdtPr>
              <w:rPr>
                <w:rFonts w:ascii="メイリオ" w:eastAsia="メイリオ" w:hAnsi="メイリオ"/>
                <w:sz w:val="20"/>
                <w:szCs w:val="20"/>
              </w:rPr>
              <w:alias w:val="メルマガ"/>
              <w:tag w:val="メルマガ"/>
              <w:id w:val="680628314"/>
              <w:placeholder>
                <w:docPart w:val="5B10B1C0908C4946A6CB6E3C11A786F0"/>
              </w:placeholder>
              <w:showingPlcHdr/>
              <w:comboBox>
                <w:listItem w:displayText="配信登録を希望する" w:value="配信登録を希望する"/>
                <w:listItem w:displayText="配信登録を希望しない" w:value="配信登録を希望しない"/>
                <w:listItem w:displayText="登録済み" w:value="登録済み"/>
              </w:comboBox>
            </w:sdtPr>
            <w:sdtEndPr/>
            <w:sdtContent>
              <w:p w14:paraId="4A5B460A" w14:textId="7F8433AD" w:rsidR="00F210EE" w:rsidRPr="00C457BE" w:rsidRDefault="00C457BE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 w:val="20"/>
                    <w:szCs w:val="20"/>
                  </w:rPr>
                </w:pPr>
                <w:r w:rsidRPr="00C457BE">
                  <w:rPr>
                    <w:rFonts w:ascii="メイリオ" w:eastAsia="メイリオ" w:hAnsi="メイリオ" w:hint="eastAsia"/>
                    <w:color w:val="767171" w:themeColor="background2" w:themeShade="80"/>
                    <w:sz w:val="20"/>
                    <w:szCs w:val="20"/>
                  </w:rPr>
                  <w:t>メルマガ配信登録の希望有無を選択してください</w:t>
                </w:r>
              </w:p>
            </w:sdtContent>
          </w:sdt>
        </w:tc>
      </w:tr>
    </w:tbl>
    <w:p w14:paraId="78BD7416" w14:textId="77777777" w:rsidR="00650070" w:rsidRDefault="00650070" w:rsidP="00650070">
      <w:pPr>
        <w:jc w:val="left"/>
      </w:pPr>
      <w:r>
        <w:br w:type="page"/>
      </w:r>
    </w:p>
    <w:tbl>
      <w:tblPr>
        <w:tblW w:w="97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384"/>
      </w:tblGrid>
      <w:tr w:rsidR="00650070" w:rsidRPr="00E42082" w14:paraId="61CB3E4D" w14:textId="77777777" w:rsidTr="00650070">
        <w:trPr>
          <w:trHeight w:val="132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3AE4422B" w14:textId="2615734B" w:rsidR="00650070" w:rsidRPr="00650070" w:rsidRDefault="00650070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50070">
              <w:rPr>
                <w:rFonts w:ascii="メイリオ" w:eastAsia="メイリオ" w:hAnsi="メイリオ" w:hint="eastAsia"/>
                <w:b/>
                <w:bCs/>
                <w:szCs w:val="21"/>
              </w:rPr>
              <w:lastRenderedPageBreak/>
              <w:t>医療機器ビジネス相談 議事録（相談実施後に提出　宛先 kiki-plat@fbri.org ）</w:t>
            </w:r>
          </w:p>
        </w:tc>
      </w:tr>
      <w:tr w:rsidR="00340FB4" w:rsidRPr="00E42082" w14:paraId="02644DD9" w14:textId="77777777" w:rsidTr="00650070">
        <w:trPr>
          <w:trHeight w:val="335"/>
        </w:trPr>
        <w:tc>
          <w:tcPr>
            <w:tcW w:w="2392" w:type="dxa"/>
            <w:shd w:val="clear" w:color="auto" w:fill="auto"/>
          </w:tcPr>
          <w:p w14:paraId="53069E79" w14:textId="59F2187A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議事録</w:t>
            </w:r>
            <w:r w:rsidR="0091236A">
              <w:rPr>
                <w:rFonts w:ascii="メイリオ" w:eastAsia="メイリオ" w:hAnsi="メイリオ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作成日</w:t>
            </w:r>
          </w:p>
        </w:tc>
        <w:sdt>
          <w:sdtPr>
            <w:rPr>
              <w:rFonts w:ascii="メイリオ" w:eastAsia="メイリオ" w:hAnsi="メイリオ"/>
              <w:szCs w:val="21"/>
            </w:rPr>
            <w:id w:val="360099288"/>
            <w:placeholder>
              <w:docPart w:val="5C00E4658D944C59AB652A4BFA8739D2"/>
            </w:placeholder>
            <w:showingPlcHdr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7384" w:type="dxa"/>
                <w:shd w:val="clear" w:color="auto" w:fill="auto"/>
              </w:tcPr>
              <w:p w14:paraId="3FFA5A3B" w14:textId="14F1C7A7" w:rsidR="00340FB4" w:rsidRPr="00340FB4" w:rsidRDefault="00B634C9" w:rsidP="00340FB4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Cs w:val="21"/>
                  </w:rPr>
                </w:pPr>
                <w:r w:rsidRPr="00B634C9">
                  <w:rPr>
                    <w:rFonts w:ascii="メイリオ" w:eastAsia="メイリオ" w:hAnsi="メイリオ" w:hint="eastAsia"/>
                    <w:color w:val="767171" w:themeColor="background2" w:themeShade="80"/>
                    <w:szCs w:val="21"/>
                  </w:rPr>
                  <w:t>作成日を選択してください</w:t>
                </w:r>
              </w:p>
            </w:tc>
          </w:sdtContent>
        </w:sdt>
      </w:tr>
      <w:tr w:rsidR="00340FB4" w:rsidRPr="003D671F" w14:paraId="2E9E90F3" w14:textId="77777777" w:rsidTr="00353D5E">
        <w:trPr>
          <w:trHeight w:val="683"/>
        </w:trPr>
        <w:tc>
          <w:tcPr>
            <w:tcW w:w="2392" w:type="dxa"/>
            <w:shd w:val="clear" w:color="auto" w:fill="auto"/>
          </w:tcPr>
          <w:p w14:paraId="14CF6F5C" w14:textId="074A7258" w:rsidR="00340FB4" w:rsidRPr="001A544E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相談実施日時</w:t>
            </w:r>
          </w:p>
        </w:tc>
        <w:tc>
          <w:tcPr>
            <w:tcW w:w="7384" w:type="dxa"/>
            <w:shd w:val="clear" w:color="auto" w:fill="auto"/>
          </w:tcPr>
          <w:sdt>
            <w:sdtPr>
              <w:rPr>
                <w:rFonts w:ascii="メイリオ" w:eastAsia="メイリオ" w:hAnsi="メイリオ"/>
                <w:szCs w:val="21"/>
              </w:rPr>
              <w:id w:val="-1629385666"/>
              <w:placeholder>
                <w:docPart w:val="948B97E190B34CDA9E95495106ACAB1F"/>
              </w:placeholder>
              <w:showingPlcHdr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692E7D65" w14:textId="7DA17CE9" w:rsidR="000A11D9" w:rsidRDefault="00B634C9" w:rsidP="00340FB4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メイリオ" w:eastAsia="メイリオ" w:hAnsi="メイリオ" w:hint="eastAsia"/>
                    <w:color w:val="767171" w:themeColor="background2" w:themeShade="80"/>
                    <w:szCs w:val="21"/>
                  </w:rPr>
                  <w:t>相談実施日</w:t>
                </w:r>
                <w:r w:rsidRPr="00B634C9">
                  <w:rPr>
                    <w:rFonts w:ascii="メイリオ" w:eastAsia="メイリオ" w:hAnsi="メイリオ" w:hint="eastAsia"/>
                    <w:color w:val="767171" w:themeColor="background2" w:themeShade="80"/>
                    <w:szCs w:val="21"/>
                  </w:rPr>
                  <w:t>を選択してください</w:t>
                </w:r>
              </w:p>
            </w:sdtContent>
          </w:sdt>
          <w:p w14:paraId="74EFCD29" w14:textId="53DE27D1" w:rsidR="000A11D9" w:rsidRPr="00E42082" w:rsidRDefault="003D671F" w:rsidP="00340FB4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  <w:r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時間　　　　:　　</w:t>
            </w:r>
            <w:r w:rsidR="00650070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-　　　：</w:t>
            </w:r>
          </w:p>
        </w:tc>
      </w:tr>
      <w:tr w:rsidR="00340FB4" w:rsidRPr="00E42082" w14:paraId="2D543DA5" w14:textId="77777777" w:rsidTr="00650070">
        <w:trPr>
          <w:trHeight w:val="257"/>
        </w:trPr>
        <w:tc>
          <w:tcPr>
            <w:tcW w:w="2392" w:type="dxa"/>
            <w:shd w:val="clear" w:color="auto" w:fill="auto"/>
          </w:tcPr>
          <w:p w14:paraId="1143D10D" w14:textId="5DE0B550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担当アドバイザー</w:t>
            </w:r>
          </w:p>
        </w:tc>
        <w:tc>
          <w:tcPr>
            <w:tcW w:w="7384" w:type="dxa"/>
            <w:shd w:val="clear" w:color="auto" w:fill="auto"/>
          </w:tcPr>
          <w:sdt>
            <w:sdtPr>
              <w:rPr>
                <w:rFonts w:ascii="メイリオ" w:eastAsia="メイリオ" w:hAnsi="メイリオ"/>
                <w:sz w:val="20"/>
                <w:szCs w:val="20"/>
              </w:rPr>
              <w:alias w:val="アドバイザー"/>
              <w:tag w:val="アドバイザー"/>
              <w:id w:val="-377705793"/>
              <w:placeholder>
                <w:docPart w:val="CF7F548E8C0B425AB8589A4BCEDAC62E"/>
              </w:placeholder>
              <w:showingPlcHdr/>
              <w:comboBox>
                <w:listItem w:displayText="植木 貴之 アドバイザー" w:value="植木 貴之 アドバイザー"/>
                <w:listItem w:displayText="岡本 一真 アドバイザー" w:value="岡本 一真 アドバイザー"/>
                <w:listItem w:displayText="加藤 博史 アドバイザー" w:value="加藤 博史 アドバイザー"/>
                <w:listItem w:displayText="麻坂 美智子 アドバイザー" w:value="麻坂 美智子 アドバイザー"/>
                <w:listItem w:displayText="その他（コーディネーター）" w:value="その他（コーディネーター）"/>
              </w:comboBox>
            </w:sdtPr>
            <w:sdtEndPr/>
            <w:sdtContent>
              <w:p w14:paraId="71B7A57A" w14:textId="01CB4A8C" w:rsidR="00962DC0" w:rsidRPr="00650070" w:rsidRDefault="00650070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 w:val="20"/>
                    <w:szCs w:val="20"/>
                  </w:rPr>
                </w:pPr>
                <w:r w:rsidRPr="009A3750">
                  <w:rPr>
                    <w:rStyle w:val="a8"/>
                    <w:rFonts w:ascii="メイリオ" w:eastAsia="メイリオ" w:hAnsi="メイリオ" w:hint="eastAsia"/>
                    <w:sz w:val="20"/>
                    <w:szCs w:val="22"/>
                  </w:rPr>
                  <w:t>アドバイザーを選択してください</w:t>
                </w:r>
              </w:p>
            </w:sdtContent>
          </w:sdt>
        </w:tc>
      </w:tr>
      <w:tr w:rsidR="00340FB4" w:rsidRPr="00E42082" w14:paraId="01CAF007" w14:textId="77777777" w:rsidTr="00C457BE">
        <w:trPr>
          <w:trHeight w:val="8806"/>
        </w:trPr>
        <w:tc>
          <w:tcPr>
            <w:tcW w:w="2392" w:type="dxa"/>
            <w:shd w:val="clear" w:color="auto" w:fill="auto"/>
          </w:tcPr>
          <w:p w14:paraId="265C3B18" w14:textId="77777777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相談に対する助言要旨</w:t>
            </w:r>
          </w:p>
          <w:p w14:paraId="39D375AC" w14:textId="36913C21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議事録</w:t>
            </w:r>
          </w:p>
        </w:tc>
        <w:tc>
          <w:tcPr>
            <w:tcW w:w="7384" w:type="dxa"/>
            <w:shd w:val="clear" w:color="auto" w:fill="auto"/>
          </w:tcPr>
          <w:p w14:paraId="0056175D" w14:textId="77777777" w:rsidR="003D671F" w:rsidRPr="00E42082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340FB4" w:rsidRPr="00E42082" w14:paraId="0308D4E4" w14:textId="77777777" w:rsidTr="00C457BE">
        <w:trPr>
          <w:trHeight w:val="3957"/>
        </w:trPr>
        <w:tc>
          <w:tcPr>
            <w:tcW w:w="2392" w:type="dxa"/>
            <w:shd w:val="clear" w:color="auto" w:fill="auto"/>
          </w:tcPr>
          <w:p w14:paraId="1D07B6A0" w14:textId="77777777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アドバイザーコメント</w:t>
            </w:r>
          </w:p>
          <w:p w14:paraId="60F4B125" w14:textId="454D9B20" w:rsidR="00340FB4" w:rsidRPr="00C457BE" w:rsidRDefault="00340FB4" w:rsidP="00C457BE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kern w:val="0"/>
                <w:sz w:val="14"/>
                <w:szCs w:val="14"/>
              </w:rPr>
            </w:pPr>
            <w:r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アドバイザー</w:t>
            </w:r>
            <w:r w:rsidR="00C457BE"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記入欄</w:t>
            </w:r>
          </w:p>
        </w:tc>
        <w:tc>
          <w:tcPr>
            <w:tcW w:w="7384" w:type="dxa"/>
            <w:shd w:val="clear" w:color="auto" w:fill="auto"/>
          </w:tcPr>
          <w:p w14:paraId="263CBC19" w14:textId="77777777" w:rsidR="00340FB4" w:rsidRPr="00E42082" w:rsidRDefault="00340FB4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53395594" w14:textId="5ED39A17" w:rsidR="005A55B4" w:rsidRPr="00C457BE" w:rsidRDefault="005A55B4" w:rsidP="00340FB4">
      <w:pPr>
        <w:adjustRightInd w:val="0"/>
        <w:snapToGrid w:val="0"/>
        <w:spacing w:line="209" w:lineRule="auto"/>
        <w:ind w:right="880"/>
        <w:rPr>
          <w:rFonts w:ascii="メイリオ" w:eastAsia="メイリオ" w:hAnsi="メイリオ"/>
          <w:sz w:val="22"/>
          <w:szCs w:val="22"/>
        </w:rPr>
      </w:pPr>
    </w:p>
    <w:sectPr w:rsidR="005A55B4" w:rsidRPr="00C457BE" w:rsidSect="005A1FA3">
      <w:pgSz w:w="11906" w:h="16838" w:code="9"/>
      <w:pgMar w:top="851" w:right="1134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D8A82" w14:textId="77777777" w:rsidR="009A7D6E" w:rsidRDefault="009A7D6E">
      <w:r>
        <w:separator/>
      </w:r>
    </w:p>
  </w:endnote>
  <w:endnote w:type="continuationSeparator" w:id="0">
    <w:p w14:paraId="2788CFCC" w14:textId="77777777" w:rsidR="009A7D6E" w:rsidRDefault="009A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7FDA2" w14:textId="77777777" w:rsidR="009A7D6E" w:rsidRDefault="009A7D6E">
      <w:r>
        <w:separator/>
      </w:r>
    </w:p>
  </w:footnote>
  <w:footnote w:type="continuationSeparator" w:id="0">
    <w:p w14:paraId="3A848E7D" w14:textId="77777777" w:rsidR="009A7D6E" w:rsidRDefault="009A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78D2"/>
    <w:multiLevelType w:val="hybridMultilevel"/>
    <w:tmpl w:val="D210251A"/>
    <w:lvl w:ilvl="0" w:tplc="0D8E561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1D708E"/>
    <w:multiLevelType w:val="hybridMultilevel"/>
    <w:tmpl w:val="8EBAD986"/>
    <w:lvl w:ilvl="0" w:tplc="0D8E561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25447F"/>
    <w:multiLevelType w:val="hybridMultilevel"/>
    <w:tmpl w:val="E4262B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AA78F2"/>
    <w:multiLevelType w:val="hybridMultilevel"/>
    <w:tmpl w:val="39524F76"/>
    <w:lvl w:ilvl="0" w:tplc="ADC27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D2E78"/>
    <w:multiLevelType w:val="hybridMultilevel"/>
    <w:tmpl w:val="39083628"/>
    <w:lvl w:ilvl="0" w:tplc="DCCC1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8E4586"/>
    <w:multiLevelType w:val="hybridMultilevel"/>
    <w:tmpl w:val="0B78525A"/>
    <w:lvl w:ilvl="0" w:tplc="421E0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61518"/>
    <w:multiLevelType w:val="hybridMultilevel"/>
    <w:tmpl w:val="05D07000"/>
    <w:lvl w:ilvl="0" w:tplc="A246D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7C40BB0"/>
    <w:multiLevelType w:val="hybridMultilevel"/>
    <w:tmpl w:val="3B6C04A8"/>
    <w:lvl w:ilvl="0" w:tplc="551A506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60907287">
    <w:abstractNumId w:val="5"/>
  </w:num>
  <w:num w:numId="2" w16cid:durableId="1186214543">
    <w:abstractNumId w:val="4"/>
  </w:num>
  <w:num w:numId="3" w16cid:durableId="1526405336">
    <w:abstractNumId w:val="3"/>
  </w:num>
  <w:num w:numId="4" w16cid:durableId="1002590357">
    <w:abstractNumId w:val="7"/>
  </w:num>
  <w:num w:numId="5" w16cid:durableId="343677406">
    <w:abstractNumId w:val="2"/>
  </w:num>
  <w:num w:numId="6" w16cid:durableId="1497500845">
    <w:abstractNumId w:val="0"/>
  </w:num>
  <w:num w:numId="7" w16cid:durableId="1315060976">
    <w:abstractNumId w:val="1"/>
  </w:num>
  <w:num w:numId="8" w16cid:durableId="1164082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B8"/>
    <w:rsid w:val="000007E6"/>
    <w:rsid w:val="00000E2E"/>
    <w:rsid w:val="0001311A"/>
    <w:rsid w:val="00021B5E"/>
    <w:rsid w:val="0003500C"/>
    <w:rsid w:val="00040F7D"/>
    <w:rsid w:val="000453BC"/>
    <w:rsid w:val="00051081"/>
    <w:rsid w:val="000536F2"/>
    <w:rsid w:val="00061884"/>
    <w:rsid w:val="00075812"/>
    <w:rsid w:val="000A11D9"/>
    <w:rsid w:val="000D64BB"/>
    <w:rsid w:val="000D7BE8"/>
    <w:rsid w:val="000E46EC"/>
    <w:rsid w:val="000F43AA"/>
    <w:rsid w:val="00112330"/>
    <w:rsid w:val="00134AD0"/>
    <w:rsid w:val="00143F86"/>
    <w:rsid w:val="00144E00"/>
    <w:rsid w:val="0015330E"/>
    <w:rsid w:val="001617B8"/>
    <w:rsid w:val="001745E5"/>
    <w:rsid w:val="00184B80"/>
    <w:rsid w:val="0019005E"/>
    <w:rsid w:val="00190ADF"/>
    <w:rsid w:val="00192999"/>
    <w:rsid w:val="00192BB5"/>
    <w:rsid w:val="0019492E"/>
    <w:rsid w:val="001A544E"/>
    <w:rsid w:val="001B4BA4"/>
    <w:rsid w:val="001B6D89"/>
    <w:rsid w:val="001B7495"/>
    <w:rsid w:val="001C2716"/>
    <w:rsid w:val="001D1CC2"/>
    <w:rsid w:val="001D3849"/>
    <w:rsid w:val="001F3D3A"/>
    <w:rsid w:val="00227BCC"/>
    <w:rsid w:val="00231495"/>
    <w:rsid w:val="00234B89"/>
    <w:rsid w:val="00245709"/>
    <w:rsid w:val="00252D70"/>
    <w:rsid w:val="00256D65"/>
    <w:rsid w:val="00267DDC"/>
    <w:rsid w:val="002705BD"/>
    <w:rsid w:val="00273FA7"/>
    <w:rsid w:val="002758B5"/>
    <w:rsid w:val="00285902"/>
    <w:rsid w:val="002953C8"/>
    <w:rsid w:val="002A635F"/>
    <w:rsid w:val="002B0EA5"/>
    <w:rsid w:val="002B1C4C"/>
    <w:rsid w:val="002B652A"/>
    <w:rsid w:val="002C014E"/>
    <w:rsid w:val="002C2DE8"/>
    <w:rsid w:val="002E219F"/>
    <w:rsid w:val="002E6118"/>
    <w:rsid w:val="002F4F81"/>
    <w:rsid w:val="002F7633"/>
    <w:rsid w:val="003011C7"/>
    <w:rsid w:val="003028DD"/>
    <w:rsid w:val="0030566D"/>
    <w:rsid w:val="003057AD"/>
    <w:rsid w:val="00310503"/>
    <w:rsid w:val="00314DF5"/>
    <w:rsid w:val="00321CA4"/>
    <w:rsid w:val="0033691A"/>
    <w:rsid w:val="00340FB4"/>
    <w:rsid w:val="00350ADB"/>
    <w:rsid w:val="00353D5E"/>
    <w:rsid w:val="003541A4"/>
    <w:rsid w:val="00357B21"/>
    <w:rsid w:val="00362BC4"/>
    <w:rsid w:val="00364DD9"/>
    <w:rsid w:val="00371720"/>
    <w:rsid w:val="00384F42"/>
    <w:rsid w:val="00385E0D"/>
    <w:rsid w:val="003B3D8B"/>
    <w:rsid w:val="003C376F"/>
    <w:rsid w:val="003C3D8E"/>
    <w:rsid w:val="003C58B5"/>
    <w:rsid w:val="003D2E12"/>
    <w:rsid w:val="003D4493"/>
    <w:rsid w:val="003D671F"/>
    <w:rsid w:val="003E49F8"/>
    <w:rsid w:val="003F1D50"/>
    <w:rsid w:val="003F246F"/>
    <w:rsid w:val="003F3AE1"/>
    <w:rsid w:val="003F604A"/>
    <w:rsid w:val="00400498"/>
    <w:rsid w:val="00405775"/>
    <w:rsid w:val="00412768"/>
    <w:rsid w:val="004325DB"/>
    <w:rsid w:val="00443FCF"/>
    <w:rsid w:val="00445F57"/>
    <w:rsid w:val="00462538"/>
    <w:rsid w:val="00465653"/>
    <w:rsid w:val="004714DF"/>
    <w:rsid w:val="004851AC"/>
    <w:rsid w:val="004900D6"/>
    <w:rsid w:val="00494D82"/>
    <w:rsid w:val="004C6C75"/>
    <w:rsid w:val="004D210C"/>
    <w:rsid w:val="004D53D6"/>
    <w:rsid w:val="004D6E48"/>
    <w:rsid w:val="004E0404"/>
    <w:rsid w:val="004E1CE9"/>
    <w:rsid w:val="004F4410"/>
    <w:rsid w:val="00506081"/>
    <w:rsid w:val="005161E3"/>
    <w:rsid w:val="00524963"/>
    <w:rsid w:val="005301CD"/>
    <w:rsid w:val="0053143F"/>
    <w:rsid w:val="00531CFC"/>
    <w:rsid w:val="0053291C"/>
    <w:rsid w:val="00533F3C"/>
    <w:rsid w:val="00536F44"/>
    <w:rsid w:val="00545C3C"/>
    <w:rsid w:val="00556DC3"/>
    <w:rsid w:val="005649F1"/>
    <w:rsid w:val="00570882"/>
    <w:rsid w:val="00575D03"/>
    <w:rsid w:val="005829F6"/>
    <w:rsid w:val="005862B9"/>
    <w:rsid w:val="00587CC5"/>
    <w:rsid w:val="005930C6"/>
    <w:rsid w:val="005A1FA3"/>
    <w:rsid w:val="005A369F"/>
    <w:rsid w:val="005A55B4"/>
    <w:rsid w:val="005B1A01"/>
    <w:rsid w:val="005C22C7"/>
    <w:rsid w:val="005C265B"/>
    <w:rsid w:val="005C28A7"/>
    <w:rsid w:val="005D0F99"/>
    <w:rsid w:val="005D1F62"/>
    <w:rsid w:val="00604028"/>
    <w:rsid w:val="0061169F"/>
    <w:rsid w:val="00626318"/>
    <w:rsid w:val="00626CE6"/>
    <w:rsid w:val="00634D51"/>
    <w:rsid w:val="00650070"/>
    <w:rsid w:val="0065461D"/>
    <w:rsid w:val="00661294"/>
    <w:rsid w:val="006665E0"/>
    <w:rsid w:val="00674518"/>
    <w:rsid w:val="00676A3E"/>
    <w:rsid w:val="0068459A"/>
    <w:rsid w:val="006A2652"/>
    <w:rsid w:val="006A4393"/>
    <w:rsid w:val="006B0D37"/>
    <w:rsid w:val="006E6617"/>
    <w:rsid w:val="007026CB"/>
    <w:rsid w:val="007053CF"/>
    <w:rsid w:val="00707687"/>
    <w:rsid w:val="00721D63"/>
    <w:rsid w:val="00723EBC"/>
    <w:rsid w:val="00724963"/>
    <w:rsid w:val="00731F37"/>
    <w:rsid w:val="00737413"/>
    <w:rsid w:val="00746D22"/>
    <w:rsid w:val="007527D7"/>
    <w:rsid w:val="00753C3C"/>
    <w:rsid w:val="00765ACB"/>
    <w:rsid w:val="00780F9E"/>
    <w:rsid w:val="00786BF6"/>
    <w:rsid w:val="007A729E"/>
    <w:rsid w:val="007B15CE"/>
    <w:rsid w:val="007B46D2"/>
    <w:rsid w:val="007B5211"/>
    <w:rsid w:val="007C43DB"/>
    <w:rsid w:val="007C7246"/>
    <w:rsid w:val="007C78A9"/>
    <w:rsid w:val="007D40E0"/>
    <w:rsid w:val="007E2658"/>
    <w:rsid w:val="007F028A"/>
    <w:rsid w:val="007F45EC"/>
    <w:rsid w:val="007F7220"/>
    <w:rsid w:val="00801E2C"/>
    <w:rsid w:val="00804906"/>
    <w:rsid w:val="00806567"/>
    <w:rsid w:val="00810F55"/>
    <w:rsid w:val="008171AD"/>
    <w:rsid w:val="008218F2"/>
    <w:rsid w:val="00825662"/>
    <w:rsid w:val="00825BBD"/>
    <w:rsid w:val="0083758D"/>
    <w:rsid w:val="008402C6"/>
    <w:rsid w:val="008422F0"/>
    <w:rsid w:val="00855111"/>
    <w:rsid w:val="00855738"/>
    <w:rsid w:val="00863C19"/>
    <w:rsid w:val="00864B7E"/>
    <w:rsid w:val="0087230C"/>
    <w:rsid w:val="00892C71"/>
    <w:rsid w:val="00893DAD"/>
    <w:rsid w:val="008B7CEB"/>
    <w:rsid w:val="008D40E3"/>
    <w:rsid w:val="008E6131"/>
    <w:rsid w:val="008E6DE8"/>
    <w:rsid w:val="008F4099"/>
    <w:rsid w:val="008F544D"/>
    <w:rsid w:val="0091236A"/>
    <w:rsid w:val="00912A7A"/>
    <w:rsid w:val="0091374B"/>
    <w:rsid w:val="009274DD"/>
    <w:rsid w:val="00933867"/>
    <w:rsid w:val="009373DB"/>
    <w:rsid w:val="009469C3"/>
    <w:rsid w:val="009508AB"/>
    <w:rsid w:val="00955FC4"/>
    <w:rsid w:val="009579D2"/>
    <w:rsid w:val="00962DC0"/>
    <w:rsid w:val="00973205"/>
    <w:rsid w:val="00976375"/>
    <w:rsid w:val="00982607"/>
    <w:rsid w:val="00990CFA"/>
    <w:rsid w:val="009A3750"/>
    <w:rsid w:val="009A7D6E"/>
    <w:rsid w:val="009B5036"/>
    <w:rsid w:val="009C38FF"/>
    <w:rsid w:val="009D67C4"/>
    <w:rsid w:val="009E56F4"/>
    <w:rsid w:val="009F5AE3"/>
    <w:rsid w:val="00A0420F"/>
    <w:rsid w:val="00A0425A"/>
    <w:rsid w:val="00A0744F"/>
    <w:rsid w:val="00A12442"/>
    <w:rsid w:val="00A17F1B"/>
    <w:rsid w:val="00A30D0C"/>
    <w:rsid w:val="00A45968"/>
    <w:rsid w:val="00A71BD5"/>
    <w:rsid w:val="00A72F44"/>
    <w:rsid w:val="00A87CAF"/>
    <w:rsid w:val="00A9370D"/>
    <w:rsid w:val="00AB11D2"/>
    <w:rsid w:val="00AB4802"/>
    <w:rsid w:val="00AC437C"/>
    <w:rsid w:val="00AC55B1"/>
    <w:rsid w:val="00AC7AB4"/>
    <w:rsid w:val="00AD1EEF"/>
    <w:rsid w:val="00AD2742"/>
    <w:rsid w:val="00AD6DE5"/>
    <w:rsid w:val="00AD6F34"/>
    <w:rsid w:val="00AF0CD1"/>
    <w:rsid w:val="00AF53B8"/>
    <w:rsid w:val="00B123C4"/>
    <w:rsid w:val="00B1477A"/>
    <w:rsid w:val="00B5552C"/>
    <w:rsid w:val="00B634C9"/>
    <w:rsid w:val="00BA27F2"/>
    <w:rsid w:val="00BB55A1"/>
    <w:rsid w:val="00BC576A"/>
    <w:rsid w:val="00BD5B05"/>
    <w:rsid w:val="00BE1ABF"/>
    <w:rsid w:val="00BE4F6F"/>
    <w:rsid w:val="00BF25F5"/>
    <w:rsid w:val="00BF43CF"/>
    <w:rsid w:val="00BF6047"/>
    <w:rsid w:val="00BF7046"/>
    <w:rsid w:val="00C22177"/>
    <w:rsid w:val="00C457BE"/>
    <w:rsid w:val="00C45935"/>
    <w:rsid w:val="00C563D8"/>
    <w:rsid w:val="00C5657C"/>
    <w:rsid w:val="00C72C70"/>
    <w:rsid w:val="00C73E35"/>
    <w:rsid w:val="00C7496A"/>
    <w:rsid w:val="00C86F89"/>
    <w:rsid w:val="00CA546B"/>
    <w:rsid w:val="00CB18E8"/>
    <w:rsid w:val="00CB191A"/>
    <w:rsid w:val="00CB7203"/>
    <w:rsid w:val="00CB73C9"/>
    <w:rsid w:val="00CC6FC1"/>
    <w:rsid w:val="00CD078C"/>
    <w:rsid w:val="00CD20AE"/>
    <w:rsid w:val="00CD7FE5"/>
    <w:rsid w:val="00CE606D"/>
    <w:rsid w:val="00D00B8C"/>
    <w:rsid w:val="00D0567C"/>
    <w:rsid w:val="00D23EC6"/>
    <w:rsid w:val="00D24865"/>
    <w:rsid w:val="00D461E3"/>
    <w:rsid w:val="00D56A45"/>
    <w:rsid w:val="00D637D7"/>
    <w:rsid w:val="00D63D3A"/>
    <w:rsid w:val="00D75A11"/>
    <w:rsid w:val="00D864AB"/>
    <w:rsid w:val="00DA5989"/>
    <w:rsid w:val="00DA7E71"/>
    <w:rsid w:val="00DC2708"/>
    <w:rsid w:val="00DC2D1E"/>
    <w:rsid w:val="00DC3220"/>
    <w:rsid w:val="00DE376A"/>
    <w:rsid w:val="00DE6BB6"/>
    <w:rsid w:val="00DF658D"/>
    <w:rsid w:val="00E02F25"/>
    <w:rsid w:val="00E15630"/>
    <w:rsid w:val="00E24F83"/>
    <w:rsid w:val="00E42082"/>
    <w:rsid w:val="00E511CA"/>
    <w:rsid w:val="00E62101"/>
    <w:rsid w:val="00E75E51"/>
    <w:rsid w:val="00E761B2"/>
    <w:rsid w:val="00E8043F"/>
    <w:rsid w:val="00E81A39"/>
    <w:rsid w:val="00E84D26"/>
    <w:rsid w:val="00E87A02"/>
    <w:rsid w:val="00E911D4"/>
    <w:rsid w:val="00E97D49"/>
    <w:rsid w:val="00EB61EC"/>
    <w:rsid w:val="00EB71A2"/>
    <w:rsid w:val="00EC3935"/>
    <w:rsid w:val="00ED64DA"/>
    <w:rsid w:val="00EE765A"/>
    <w:rsid w:val="00EF3FB5"/>
    <w:rsid w:val="00EF50A0"/>
    <w:rsid w:val="00EF7AEC"/>
    <w:rsid w:val="00F10A20"/>
    <w:rsid w:val="00F12B21"/>
    <w:rsid w:val="00F14755"/>
    <w:rsid w:val="00F1750B"/>
    <w:rsid w:val="00F210EE"/>
    <w:rsid w:val="00F262EE"/>
    <w:rsid w:val="00F33FFB"/>
    <w:rsid w:val="00F51CD2"/>
    <w:rsid w:val="00F5795D"/>
    <w:rsid w:val="00F67C39"/>
    <w:rsid w:val="00F74FA0"/>
    <w:rsid w:val="00F7641E"/>
    <w:rsid w:val="00F82035"/>
    <w:rsid w:val="00F8354A"/>
    <w:rsid w:val="00F92484"/>
    <w:rsid w:val="00F96E21"/>
    <w:rsid w:val="00FB604A"/>
    <w:rsid w:val="00FC5873"/>
    <w:rsid w:val="00FD19A5"/>
    <w:rsid w:val="00FD4E31"/>
    <w:rsid w:val="00FE0E10"/>
    <w:rsid w:val="00FE2319"/>
    <w:rsid w:val="00FE50E1"/>
    <w:rsid w:val="00FE581F"/>
    <w:rsid w:val="00FF2A22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62940"/>
  <w15:chartTrackingRefBased/>
  <w15:docId w15:val="{B1371B8B-635E-4F33-A54D-73C040F3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0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461D"/>
    <w:rPr>
      <w:rFonts w:ascii="Arial" w:eastAsia="ＭＳ ゴシック" w:hAnsi="Arial"/>
      <w:sz w:val="18"/>
      <w:szCs w:val="18"/>
    </w:rPr>
  </w:style>
  <w:style w:type="character" w:styleId="a5">
    <w:name w:val="Hyperlink"/>
    <w:rsid w:val="006A4393"/>
    <w:rPr>
      <w:color w:val="0000FF"/>
      <w:u w:val="single"/>
    </w:rPr>
  </w:style>
  <w:style w:type="paragraph" w:styleId="a6">
    <w:name w:val="header"/>
    <w:basedOn w:val="a"/>
    <w:rsid w:val="00AD274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D2742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7F7220"/>
    <w:rPr>
      <w:color w:val="808080"/>
    </w:rPr>
  </w:style>
  <w:style w:type="paragraph" w:styleId="a9">
    <w:name w:val="List Paragraph"/>
    <w:basedOn w:val="a"/>
    <w:uiPriority w:val="34"/>
    <w:qFormat/>
    <w:rsid w:val="008B7CEB"/>
    <w:pPr>
      <w:ind w:leftChars="400" w:left="840"/>
    </w:pPr>
  </w:style>
  <w:style w:type="character" w:styleId="aa">
    <w:name w:val="annotation reference"/>
    <w:basedOn w:val="a0"/>
    <w:rsid w:val="000D7BE8"/>
    <w:rPr>
      <w:sz w:val="18"/>
      <w:szCs w:val="18"/>
    </w:rPr>
  </w:style>
  <w:style w:type="paragraph" w:styleId="ab">
    <w:name w:val="annotation text"/>
    <w:basedOn w:val="a"/>
    <w:link w:val="ac"/>
    <w:rsid w:val="000D7BE8"/>
    <w:pPr>
      <w:jc w:val="left"/>
    </w:pPr>
  </w:style>
  <w:style w:type="character" w:customStyle="1" w:styleId="ac">
    <w:name w:val="コメント文字列 (文字)"/>
    <w:basedOn w:val="a0"/>
    <w:link w:val="ab"/>
    <w:rsid w:val="000D7BE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D7BE8"/>
    <w:rPr>
      <w:b/>
      <w:bCs/>
    </w:rPr>
  </w:style>
  <w:style w:type="character" w:customStyle="1" w:styleId="ae">
    <w:name w:val="コメント内容 (文字)"/>
    <w:basedOn w:val="ac"/>
    <w:link w:val="ad"/>
    <w:rsid w:val="000D7BE8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0D7BE8"/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F5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00E4658D944C59AB652A4BFA8739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55178A-8CD6-4F8B-831C-DDF7DEEB5D5B}"/>
      </w:docPartPr>
      <w:docPartBody>
        <w:p w:rsidR="00CA69A4" w:rsidRDefault="005412B9" w:rsidP="005412B9">
          <w:pPr>
            <w:pStyle w:val="5C00E4658D944C59AB652A4BFA8739D28"/>
          </w:pPr>
          <w:r w:rsidRPr="00B634C9">
            <w:rPr>
              <w:rFonts w:ascii="メイリオ" w:eastAsia="メイリオ" w:hAnsi="メイリオ" w:hint="eastAsia"/>
              <w:color w:val="747474" w:themeColor="background2" w:themeShade="80"/>
              <w:szCs w:val="21"/>
            </w:rPr>
            <w:t>作成日を選択してください</w:t>
          </w:r>
        </w:p>
      </w:docPartBody>
    </w:docPart>
    <w:docPart>
      <w:docPartPr>
        <w:name w:val="CF7F548E8C0B425AB8589A4BCEDAC6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C7BB95-BF0B-41D5-966B-53AECB3E0C3E}"/>
      </w:docPartPr>
      <w:docPartBody>
        <w:p w:rsidR="00CA69A4" w:rsidRDefault="005412B9" w:rsidP="005412B9">
          <w:pPr>
            <w:pStyle w:val="CF7F548E8C0B425AB8589A4BCEDAC62E8"/>
          </w:pPr>
          <w:r w:rsidRPr="009A3750">
            <w:rPr>
              <w:rStyle w:val="a3"/>
              <w:rFonts w:ascii="メイリオ" w:eastAsia="メイリオ" w:hAnsi="メイリオ" w:hint="eastAsia"/>
              <w:sz w:val="20"/>
              <w:szCs w:val="22"/>
            </w:rPr>
            <w:t>アドバイザーを選択してください</w:t>
          </w:r>
        </w:p>
      </w:docPartBody>
    </w:docPart>
    <w:docPart>
      <w:docPartPr>
        <w:name w:val="948B97E190B34CDA9E95495106ACAB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54D470-B3F6-4807-AA41-5FE7DF0821F9}"/>
      </w:docPartPr>
      <w:docPartBody>
        <w:p w:rsidR="00CA69A4" w:rsidRDefault="005412B9" w:rsidP="005412B9">
          <w:pPr>
            <w:pStyle w:val="948B97E190B34CDA9E95495106ACAB1F8"/>
          </w:pPr>
          <w:r>
            <w:rPr>
              <w:rFonts w:ascii="メイリオ" w:eastAsia="メイリオ" w:hAnsi="メイリオ" w:hint="eastAsia"/>
              <w:color w:val="747474" w:themeColor="background2" w:themeShade="80"/>
              <w:szCs w:val="21"/>
            </w:rPr>
            <w:t>相談実施日</w:t>
          </w:r>
          <w:r w:rsidRPr="00B634C9">
            <w:rPr>
              <w:rFonts w:ascii="メイリオ" w:eastAsia="メイリオ" w:hAnsi="メイリオ" w:hint="eastAsia"/>
              <w:color w:val="747474" w:themeColor="background2" w:themeShade="80"/>
              <w:szCs w:val="21"/>
            </w:rPr>
            <w:t>を選択してください</w:t>
          </w:r>
        </w:p>
      </w:docPartBody>
    </w:docPart>
    <w:docPart>
      <w:docPartPr>
        <w:name w:val="9E2BB6BDFCFC437499E151CA1B102D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FAFF46-A78F-47A3-BC14-7958B0DD19B0}"/>
      </w:docPartPr>
      <w:docPartBody>
        <w:p w:rsidR="005412B9" w:rsidRDefault="005412B9" w:rsidP="005412B9">
          <w:pPr>
            <w:pStyle w:val="9E2BB6BDFCFC437499E151CA1B102D0E7"/>
          </w:pPr>
          <w:r w:rsidRPr="003F604A">
            <w:rPr>
              <w:rFonts w:ascii="メイリオ" w:eastAsia="メイリオ" w:hAnsi="メイリオ" w:hint="eastAsia"/>
              <w:color w:val="747474" w:themeColor="background2" w:themeShade="80"/>
              <w:sz w:val="20"/>
              <w:szCs w:val="20"/>
            </w:rPr>
            <w:t>提出日を選択してください</w:t>
          </w:r>
        </w:p>
      </w:docPartBody>
    </w:docPart>
    <w:docPart>
      <w:docPartPr>
        <w:name w:val="F416BA29BC4A486EAA07EC887D4D6E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74E16D-7A4E-4D31-A19B-8398F8997DE2}"/>
      </w:docPartPr>
      <w:docPartBody>
        <w:p w:rsidR="005412B9" w:rsidRDefault="005412B9" w:rsidP="005412B9">
          <w:pPr>
            <w:pStyle w:val="F416BA29BC4A486EAA07EC887D4D6E272"/>
          </w:pPr>
          <w:r w:rsidRPr="009A3750">
            <w:rPr>
              <w:rStyle w:val="a3"/>
              <w:rFonts w:ascii="メイリオ" w:eastAsia="メイリオ" w:hAnsi="メイリオ" w:hint="eastAsia"/>
              <w:sz w:val="20"/>
              <w:szCs w:val="22"/>
            </w:rPr>
            <w:t>アドバイザーを選択してください</w:t>
          </w:r>
        </w:p>
      </w:docPartBody>
    </w:docPart>
    <w:docPart>
      <w:docPartPr>
        <w:name w:val="30B45F656B404624B83540658DE296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CF9018-113B-4039-A5E9-0D3AC832822F}"/>
      </w:docPartPr>
      <w:docPartBody>
        <w:p w:rsidR="005412B9" w:rsidRDefault="005412B9" w:rsidP="005412B9">
          <w:pPr>
            <w:pStyle w:val="30B45F656B404624B83540658DE296062"/>
          </w:pPr>
          <w:r w:rsidRPr="00650070">
            <w:rPr>
              <w:rFonts w:ascii="メイリオ" w:eastAsia="メイリオ" w:hAnsi="メイリオ" w:hint="eastAsia"/>
              <w:color w:val="747474" w:themeColor="background2" w:themeShade="80"/>
              <w:sz w:val="20"/>
              <w:szCs w:val="20"/>
            </w:rPr>
            <w:t>相談希望形式を選択してください</w:t>
          </w:r>
        </w:p>
      </w:docPartBody>
    </w:docPart>
    <w:docPart>
      <w:docPartPr>
        <w:name w:val="5B10B1C0908C4946A6CB6E3C11A786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5F6BD4-C144-4016-AE53-9651AB0BC861}"/>
      </w:docPartPr>
      <w:docPartBody>
        <w:p w:rsidR="005412B9" w:rsidRDefault="005412B9" w:rsidP="005412B9">
          <w:pPr>
            <w:pStyle w:val="5B10B1C0908C4946A6CB6E3C11A786F01"/>
          </w:pPr>
          <w:r w:rsidRPr="00C457BE">
            <w:rPr>
              <w:rFonts w:ascii="メイリオ" w:eastAsia="メイリオ" w:hAnsi="メイリオ" w:hint="eastAsia"/>
              <w:color w:val="747474" w:themeColor="background2" w:themeShade="80"/>
              <w:sz w:val="20"/>
              <w:szCs w:val="20"/>
            </w:rPr>
            <w:t>メルマガ配信登録の希望有無を選択してください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CC"/>
    <w:rsid w:val="00085D1A"/>
    <w:rsid w:val="00097504"/>
    <w:rsid w:val="000E6109"/>
    <w:rsid w:val="00210A50"/>
    <w:rsid w:val="00237069"/>
    <w:rsid w:val="00240392"/>
    <w:rsid w:val="00273FA7"/>
    <w:rsid w:val="002E5BFF"/>
    <w:rsid w:val="002F49EF"/>
    <w:rsid w:val="002F4F81"/>
    <w:rsid w:val="00310B82"/>
    <w:rsid w:val="00321CA4"/>
    <w:rsid w:val="00423C34"/>
    <w:rsid w:val="00445F57"/>
    <w:rsid w:val="00490387"/>
    <w:rsid w:val="00511CA7"/>
    <w:rsid w:val="005412B9"/>
    <w:rsid w:val="005B254C"/>
    <w:rsid w:val="00626318"/>
    <w:rsid w:val="006265E0"/>
    <w:rsid w:val="006341AE"/>
    <w:rsid w:val="00655572"/>
    <w:rsid w:val="00696902"/>
    <w:rsid w:val="006A62D8"/>
    <w:rsid w:val="007461FD"/>
    <w:rsid w:val="007529A0"/>
    <w:rsid w:val="00754046"/>
    <w:rsid w:val="00771543"/>
    <w:rsid w:val="00776FAB"/>
    <w:rsid w:val="00790F4F"/>
    <w:rsid w:val="007F5889"/>
    <w:rsid w:val="00806567"/>
    <w:rsid w:val="00825BBD"/>
    <w:rsid w:val="0085545F"/>
    <w:rsid w:val="008E0A96"/>
    <w:rsid w:val="009169FF"/>
    <w:rsid w:val="00950E13"/>
    <w:rsid w:val="00966F50"/>
    <w:rsid w:val="009D2C1E"/>
    <w:rsid w:val="009E67C8"/>
    <w:rsid w:val="00A0425A"/>
    <w:rsid w:val="00A12442"/>
    <w:rsid w:val="00AE22F4"/>
    <w:rsid w:val="00B95FAF"/>
    <w:rsid w:val="00B974C5"/>
    <w:rsid w:val="00BF26CC"/>
    <w:rsid w:val="00C7496A"/>
    <w:rsid w:val="00CA69A4"/>
    <w:rsid w:val="00CB73C9"/>
    <w:rsid w:val="00CF080F"/>
    <w:rsid w:val="00DA19FB"/>
    <w:rsid w:val="00F56891"/>
    <w:rsid w:val="00F760B5"/>
    <w:rsid w:val="00F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12B9"/>
    <w:rPr>
      <w:color w:val="808080"/>
    </w:rPr>
  </w:style>
  <w:style w:type="paragraph" w:customStyle="1" w:styleId="9E2BB6BDFCFC437499E151CA1B102D0E7">
    <w:name w:val="9E2BB6BDFCFC437499E151CA1B102D0E7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0B45F656B404624B83540658DE296062">
    <w:name w:val="30B45F656B404624B83540658DE296062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416BA29BC4A486EAA07EC887D4D6E272">
    <w:name w:val="F416BA29BC4A486EAA07EC887D4D6E272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0B1C0908C4946A6CB6E3C11A786F01">
    <w:name w:val="5B10B1C0908C4946A6CB6E3C11A786F01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C00E4658D944C59AB652A4BFA8739D28">
    <w:name w:val="5C00E4658D944C59AB652A4BFA8739D28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48B97E190B34CDA9E95495106ACAB1F8">
    <w:name w:val="948B97E190B34CDA9E95495106ACAB1F8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7F548E8C0B425AB8589A4BCEDAC62E8">
    <w:name w:val="CF7F548E8C0B425AB8589A4BCEDAC62E8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95567-D22C-4CEF-AF82-0F3DA8EF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2141</Words>
  <Characters>593</Characters>
  <Application>Microsoft Office Word</Application>
  <DocSecurity>4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久仁子</dc:creator>
  <cp:keywords/>
  <cp:lastModifiedBy>事業 研究</cp:lastModifiedBy>
  <cp:revision>2</cp:revision>
  <dcterms:created xsi:type="dcterms:W3CDTF">2025-04-21T08:01:00Z</dcterms:created>
  <dcterms:modified xsi:type="dcterms:W3CDTF">2025-04-21T08:01:00Z</dcterms:modified>
  <cp:contentStatus/>
</cp:coreProperties>
</file>