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7B73" w14:textId="77777777" w:rsidR="00065A89" w:rsidRDefault="00065A89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</w:p>
    <w:p w14:paraId="7284666A" w14:textId="7E7FA4E2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Kasai Life Science Accelerator Program 2025</w:t>
      </w:r>
    </w:p>
    <w:p w14:paraId="36B85329" w14:textId="15728B77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E-Phase</w:t>
      </w:r>
    </w:p>
    <w:p w14:paraId="1DF42EC7" w14:textId="58EE4BF2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お申込み</w:t>
      </w:r>
      <w:r w:rsidR="00FD561B"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フォーム</w:t>
      </w:r>
    </w:p>
    <w:p w14:paraId="7D1BD9D6" w14:textId="77777777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142238A7" w14:textId="77777777" w:rsidR="00065A89" w:rsidRPr="00FD561B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41C5987B" w14:textId="5C59D3B6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  <w:r w:rsidRPr="001C19E7">
        <w:rPr>
          <w:rFonts w:ascii="メイリオ" w:eastAsia="メイリオ" w:hAnsi="メイリオ" w:hint="eastAsia"/>
          <w:bCs/>
          <w:kern w:val="0"/>
          <w:sz w:val="24"/>
          <w:lang w:eastAsia="zh-TW"/>
        </w:rPr>
        <w:t>年　　月　　日提出</w:t>
      </w:r>
    </w:p>
    <w:p w14:paraId="6D26B6CE" w14:textId="77777777" w:rsidR="00864E99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DC96DE4" w14:textId="77777777" w:rsidR="00065A89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283300CD" w14:textId="2524E958" w:rsidR="00E929F5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 xml:space="preserve">　下記の項目について図表などを用いて記載してください</w:t>
      </w:r>
      <w:r w:rsidR="003E7CFB">
        <w:rPr>
          <w:rFonts w:ascii="メイリオ" w:eastAsia="メイリオ" w:hAnsi="メイリオ" w:hint="eastAsia"/>
          <w:bCs/>
          <w:kern w:val="0"/>
          <w:sz w:val="24"/>
        </w:rPr>
        <w:t>（記載枠は適宜テキスト量に応じて調整可）</w:t>
      </w:r>
      <w:r>
        <w:rPr>
          <w:rFonts w:ascii="メイリオ" w:eastAsia="メイリオ" w:hAnsi="メイリオ" w:hint="eastAsia"/>
          <w:bCs/>
          <w:kern w:val="0"/>
          <w:sz w:val="24"/>
        </w:rPr>
        <w:t>。</w:t>
      </w:r>
    </w:p>
    <w:p w14:paraId="0ABF9F54" w14:textId="38F76DEB" w:rsidR="0096522A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他のプログラムや助成金・補助金申請時の申請書をそのまま提出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するいただく</w:t>
      </w:r>
      <w:r>
        <w:rPr>
          <w:rFonts w:ascii="メイリオ" w:eastAsia="メイリオ" w:hAnsi="メイリオ" w:hint="eastAsia"/>
          <w:bCs/>
          <w:kern w:val="0"/>
          <w:sz w:val="24"/>
        </w:rPr>
        <w:t>ことも可能です。　その場合は下記項目の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説明に</w:t>
      </w:r>
      <w:r>
        <w:rPr>
          <w:rFonts w:ascii="メイリオ" w:eastAsia="メイリオ" w:hAnsi="メイリオ" w:hint="eastAsia"/>
          <w:bCs/>
          <w:kern w:val="0"/>
          <w:sz w:val="24"/>
        </w:rPr>
        <w:t>該当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する</w:t>
      </w:r>
      <w:r>
        <w:rPr>
          <w:rFonts w:ascii="メイリオ" w:eastAsia="メイリオ" w:hAnsi="メイリオ" w:hint="eastAsia"/>
          <w:bCs/>
          <w:kern w:val="0"/>
          <w:sz w:val="24"/>
        </w:rPr>
        <w:t>箇所を</w:t>
      </w:r>
      <w:r w:rsidRPr="00E929F5">
        <w:rPr>
          <w:rFonts w:ascii="メイリオ" w:eastAsia="メイリオ" w:hAnsi="メイリオ" w:hint="eastAsia"/>
          <w:bCs/>
          <w:kern w:val="0"/>
          <w:sz w:val="24"/>
          <w:highlight w:val="yellow"/>
          <w:u w:val="single"/>
        </w:rPr>
        <w:t>黄色でハイライト</w:t>
      </w:r>
      <w:r>
        <w:rPr>
          <w:rFonts w:ascii="メイリオ" w:eastAsia="メイリオ" w:hAnsi="メイリオ" w:hint="eastAsia"/>
          <w:bCs/>
          <w:kern w:val="0"/>
          <w:sz w:val="24"/>
        </w:rPr>
        <w:t>して提出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して</w:t>
      </w:r>
      <w:r>
        <w:rPr>
          <w:rFonts w:ascii="メイリオ" w:eastAsia="メイリオ" w:hAnsi="メイリオ" w:hint="eastAsia"/>
          <w:bCs/>
          <w:kern w:val="0"/>
          <w:sz w:val="24"/>
        </w:rPr>
        <w:t xml:space="preserve">ください。　</w:t>
      </w:r>
    </w:p>
    <w:p w14:paraId="35AC3B5E" w14:textId="77777777" w:rsidR="00E929F5" w:rsidRDefault="00E929F5" w:rsidP="00597E46">
      <w:pPr>
        <w:spacing w:line="360" w:lineRule="exact"/>
        <w:ind w:leftChars="400" w:left="840"/>
        <w:jc w:val="left"/>
        <w:rPr>
          <w:rFonts w:ascii="メイリオ" w:eastAsia="メイリオ" w:hAnsi="メイリオ"/>
          <w:bCs/>
          <w:kern w:val="0"/>
          <w:sz w:val="24"/>
        </w:rPr>
      </w:pPr>
    </w:p>
    <w:p w14:paraId="5C32B24E" w14:textId="508F152A" w:rsidR="00E929F5" w:rsidRPr="00B37352" w:rsidRDefault="0029670C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bookmarkStart w:id="0" w:name="_Hlk194282602"/>
      <w:bookmarkStart w:id="1" w:name="_Hlk194284215"/>
      <w:bookmarkStart w:id="2" w:name="_Hlk194280521"/>
      <w:r>
        <w:rPr>
          <w:rFonts w:ascii="メイリオ" w:eastAsia="メイリオ" w:hAnsi="メイリオ" w:hint="eastAsia"/>
          <w:bCs/>
          <w:kern w:val="0"/>
          <w:sz w:val="24"/>
        </w:rPr>
        <w:t>代表者・研究者・チーム</w:t>
      </w:r>
      <w:r w:rsidR="00241B16" w:rsidRPr="00B37352">
        <w:rPr>
          <w:rFonts w:ascii="メイリオ" w:eastAsia="メイリオ" w:hAnsi="メイリオ" w:hint="eastAsia"/>
          <w:bCs/>
          <w:kern w:val="0"/>
          <w:sz w:val="24"/>
        </w:rPr>
        <w:t>の紹介</w:t>
      </w:r>
    </w:p>
    <w:bookmarkEnd w:id="0"/>
    <w:p w14:paraId="280966A4" w14:textId="4BEB2710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顧客の課題</w:t>
      </w:r>
    </w:p>
    <w:p w14:paraId="0229A14B" w14:textId="68604C26" w:rsidR="00241B16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課題の解決策</w:t>
      </w:r>
    </w:p>
    <w:p w14:paraId="122706E0" w14:textId="2AC4D81F" w:rsidR="005F7508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技術・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製品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や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サービスの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概要・特徴</w:t>
      </w:r>
    </w:p>
    <w:p w14:paraId="3C9E07D9" w14:textId="5876053C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開発のステージ</w:t>
      </w:r>
    </w:p>
    <w:p w14:paraId="4DE28918" w14:textId="1AE82C9F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知財の状況</w:t>
      </w:r>
    </w:p>
    <w:p w14:paraId="1BC8962E" w14:textId="77777777" w:rsidR="00597E46" w:rsidRPr="003E7CFB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市場規模・マーケット分析</w:t>
      </w:r>
    </w:p>
    <w:p w14:paraId="31421CFC" w14:textId="2BD0A514" w:rsidR="005F7508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競合分析（優位性）</w:t>
      </w:r>
    </w:p>
    <w:p w14:paraId="5C68894D" w14:textId="70822D35" w:rsid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ビジネスモデル（検討が進んでいる場合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3CC71729" w14:textId="3AFF558F" w:rsidR="003E7CFB" w:rsidRP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事業計画・マイルストーン（検討が進んでいる場合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6065D585" w14:textId="6B6A2228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スタートアップ設立に</w:t>
      </w:r>
      <w:r w:rsidR="00AF2814">
        <w:rPr>
          <w:rFonts w:ascii="メイリオ" w:eastAsia="メイリオ" w:hAnsi="メイリオ" w:hint="eastAsia"/>
          <w:bCs/>
          <w:kern w:val="0"/>
          <w:sz w:val="24"/>
        </w:rPr>
        <w:t>関して</w:t>
      </w:r>
    </w:p>
    <w:p w14:paraId="24B947B0" w14:textId="256198FC" w:rsidR="00323002" w:rsidRPr="00B37352" w:rsidRDefault="00323002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その他</w:t>
      </w:r>
    </w:p>
    <w:bookmarkEnd w:id="1"/>
    <w:p w14:paraId="6F78B92E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D56D99B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674976D3" w14:textId="07EE097D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37050187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E116A10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12719E1C" w14:textId="77777777" w:rsidR="00065A89" w:rsidRDefault="00065A89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06B34092" w14:textId="77777777" w:rsidR="00C53D4C" w:rsidRP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bookmarkEnd w:id="2"/>
    <w:p w14:paraId="3BC5677F" w14:textId="77777777" w:rsidR="00864E99" w:rsidRPr="001C19E7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058ABD60" w14:textId="08688576" w:rsidR="00C273F2" w:rsidRPr="00B37352" w:rsidRDefault="0029670C" w:rsidP="00B37352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代表者・研究者・チーム</w:t>
      </w:r>
      <w:r w:rsidR="00B37352">
        <w:rPr>
          <w:rFonts w:ascii="メイリオ" w:eastAsia="メイリオ" w:hAnsi="メイリオ" w:hint="eastAsia"/>
          <w:b/>
          <w:bCs/>
          <w:kern w:val="0"/>
          <w:sz w:val="24"/>
        </w:rPr>
        <w:t>の紹介</w:t>
      </w:r>
    </w:p>
    <w:p w14:paraId="59761D8D" w14:textId="0AFA2424" w:rsidR="007F2C23" w:rsidRPr="001A50EC" w:rsidRDefault="00B37352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申請者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氏名：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3978DE" w:rsidRPr="001A50EC">
        <w:rPr>
          <w:rFonts w:ascii="メイリオ" w:eastAsia="メイリオ" w:hAnsi="メイリオ" w:hint="eastAsia"/>
          <w:bCs/>
          <w:kern w:val="0"/>
          <w:szCs w:val="21"/>
        </w:rPr>
        <w:t xml:space="preserve">　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フリガナ：</w:t>
      </w:r>
    </w:p>
    <w:p w14:paraId="511B22AA" w14:textId="56E52CAB" w:rsidR="00AF2814" w:rsidRPr="001A50EC" w:rsidRDefault="00AF2814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（起業している場合）企業名：</w:t>
      </w:r>
    </w:p>
    <w:p w14:paraId="23587CF2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生年月日：西暦　　　　年　　月　　日　（　　歳）</w:t>
      </w:r>
    </w:p>
    <w:p w14:paraId="14BE17C6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所属機関：</w:t>
      </w:r>
    </w:p>
    <w:p w14:paraId="7B6862DC" w14:textId="77777777" w:rsidR="003978DE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部署：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</w:p>
    <w:p w14:paraId="5BA2C1D2" w14:textId="395E8D88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役職：</w:t>
      </w:r>
    </w:p>
    <w:p w14:paraId="0DF28CA7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住所：〒</w:t>
      </w:r>
    </w:p>
    <w:p w14:paraId="25EACFB9" w14:textId="2CFEBAF8" w:rsidR="00703D8E" w:rsidRDefault="007F2C23" w:rsidP="00703D8E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電話：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1A50EC">
        <w:rPr>
          <w:rFonts w:ascii="メイリオ" w:eastAsia="メイリオ" w:hAnsi="メイリオ" w:hint="eastAsia"/>
          <w:bCs/>
          <w:kern w:val="0"/>
          <w:szCs w:val="21"/>
        </w:rPr>
        <w:t xml:space="preserve">     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E-mail</w:t>
      </w:r>
      <w:r w:rsidRPr="007F2C23">
        <w:rPr>
          <w:rFonts w:ascii="メイリオ" w:eastAsia="メイリオ" w:hAnsi="メイリオ" w:hint="eastAsia"/>
          <w:bCs/>
          <w:kern w:val="0"/>
          <w:sz w:val="24"/>
          <w:lang w:eastAsia="zh-TW"/>
        </w:rPr>
        <w:t>：</w:t>
      </w:r>
    </w:p>
    <w:p w14:paraId="39487D1D" w14:textId="5846C10D" w:rsidR="00594A99" w:rsidRDefault="00594A99" w:rsidP="00703D8E">
      <w:pPr>
        <w:spacing w:line="240" w:lineRule="exact"/>
        <w:ind w:firstLineChars="100" w:firstLine="18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ＭＳ Ｐゴシック" w:eastAsia="ＭＳ Ｐゴシック" w:hAnsi="ＭＳ Ｐゴシック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E7A8" wp14:editId="517F1DFE">
                <wp:simplePos x="0" y="0"/>
                <wp:positionH relativeFrom="margin">
                  <wp:align>left</wp:align>
                </wp:positionH>
                <wp:positionV relativeFrom="paragraph">
                  <wp:posOffset>56681</wp:posOffset>
                </wp:positionV>
                <wp:extent cx="6145530" cy="2162754"/>
                <wp:effectExtent l="0" t="0" r="26670" b="28575"/>
                <wp:wrapNone/>
                <wp:docPr id="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1627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FD849" w14:textId="31B5559B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DCC1B1C" w14:textId="3CA0F3F7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・代表者・研究代表者等について、専門分野や研究開発経歴などがわかる略歴等</w:t>
                            </w:r>
                          </w:p>
                          <w:p w14:paraId="1DD98674" w14:textId="21A55829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・チームメンバー、チーム編成について</w:t>
                            </w:r>
                          </w:p>
                          <w:p w14:paraId="014509E7" w14:textId="52046F21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・研究代表者にスタートアップを起業した経験がある場合の経歴等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E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5pt;width:483.9pt;height:17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" fillcolor="window" strokeweight=".5pt">
                <v:path arrowok="t"/>
                <v:textbox>
                  <w:txbxContent>
                    <w:p w14:paraId="79FFD849" w14:textId="31B5559B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DCC1B1C" w14:textId="3CA0F3F7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・代表者・研究代表者等について、専門分野や研究開発経歴などがわかる略歴等</w:t>
                      </w:r>
                    </w:p>
                    <w:p w14:paraId="1DD98674" w14:textId="21A55829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・チームメンバー、チーム編成について</w:t>
                      </w:r>
                    </w:p>
                    <w:p w14:paraId="014509E7" w14:textId="52046F21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・研究代表者にスタートアップを起業した経験がある場合の経歴等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5092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20B81979" w14:textId="60B5C6D9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CEC3F1B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321FBA8" w14:textId="370B84BE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7BB94F8" w14:textId="466F86D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80A7783" w14:textId="09BC085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6CCB19C9" w14:textId="7D343E4B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3B1CD3" w14:textId="13AC4FB1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C8C15A4" w14:textId="355BEF72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0A132C1" w14:textId="4B8E673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A4CB6C7" w14:textId="6C902DD5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19E98C04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BE80EC1" w14:textId="0E5E8FF4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37DCB659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F76F7C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F64BA9" w14:textId="2B791A19" w:rsidR="00703D8E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7923F" wp14:editId="722D0FBD">
                <wp:simplePos x="0" y="0"/>
                <wp:positionH relativeFrom="margin">
                  <wp:align>left</wp:align>
                </wp:positionH>
                <wp:positionV relativeFrom="paragraph">
                  <wp:posOffset>281471</wp:posOffset>
                </wp:positionV>
                <wp:extent cx="6145530" cy="2265680"/>
                <wp:effectExtent l="0" t="0" r="26670" b="20320"/>
                <wp:wrapTopAndBottom/>
                <wp:docPr id="176115289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266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6F4BA" w14:textId="77777777" w:rsidR="001A50EC" w:rsidRPr="00703D8E" w:rsidRDefault="001A50EC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07EB77" w14:textId="77777777" w:rsidR="003E7CFB" w:rsidRPr="003E7CFB" w:rsidRDefault="001A50EC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E7CFB"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提供する製品/サービスの市場の現状と解決すべき課題</w:t>
                            </w:r>
                          </w:p>
                          <w:p w14:paraId="17E0F366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・製品・サービスがどう解決するか</w:t>
                            </w:r>
                          </w:p>
                          <w:p w14:paraId="745B4771" w14:textId="2BE64841" w:rsidR="001A50EC" w:rsidRPr="00703D8E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・課題を解決することでどのような価値が生まれるか</w:t>
                            </w:r>
                            <w:r w:rsidR="001A50EC"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7923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2.15pt;width:483.9pt;height:178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" fillcolor="window" strokeweight=".5pt">
                <v:path arrowok="t"/>
                <v:textbox>
                  <w:txbxContent>
                    <w:p w14:paraId="79E6F4BA" w14:textId="77777777" w:rsidR="001A50EC" w:rsidRPr="00703D8E" w:rsidRDefault="001A50EC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07EB77" w14:textId="77777777" w:rsidR="003E7CFB" w:rsidRPr="003E7CFB" w:rsidRDefault="001A50EC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E7CFB"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提供する製品/サービスの市場の現状と解決すべき課題</w:t>
                      </w:r>
                    </w:p>
                    <w:p w14:paraId="17E0F366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・製品・サービスがどう解決するか</w:t>
                      </w:r>
                    </w:p>
                    <w:p w14:paraId="745B4771" w14:textId="2BE64841" w:rsidR="001A50EC" w:rsidRPr="00703D8E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・課題を解決することでどのような価値が生まれるか</w:t>
                      </w:r>
                      <w:r w:rsidR="001A50EC"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5D70" w:rsidRPr="00703D8E">
        <w:rPr>
          <w:rFonts w:ascii="メイリオ" w:eastAsia="メイリオ" w:hAnsi="メイリオ" w:hint="eastAsia"/>
          <w:b/>
          <w:bCs/>
          <w:kern w:val="0"/>
          <w:sz w:val="24"/>
        </w:rPr>
        <w:t>顧客の課題</w:t>
      </w:r>
    </w:p>
    <w:p w14:paraId="12EC94FE" w14:textId="071BEFA8" w:rsidR="00594A99" w:rsidRPr="001C19E7" w:rsidRDefault="00594A99" w:rsidP="00703D8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C13E58C" w14:textId="2DA6156B" w:rsidR="00703D8E" w:rsidRPr="00B37352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774E" wp14:editId="46FE8C23">
                <wp:simplePos x="0" y="0"/>
                <wp:positionH relativeFrom="margin">
                  <wp:align>left</wp:align>
                </wp:positionH>
                <wp:positionV relativeFrom="paragraph">
                  <wp:posOffset>261068</wp:posOffset>
                </wp:positionV>
                <wp:extent cx="6130456" cy="2249612"/>
                <wp:effectExtent l="0" t="0" r="22860" b="17780"/>
                <wp:wrapNone/>
                <wp:docPr id="21436456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24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832B6" w14:textId="77777777" w:rsidR="00BE5D70" w:rsidRPr="00725695" w:rsidRDefault="00BE5D70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25695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D5FEF4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・解決したい社会課題</w:t>
                            </w:r>
                          </w:p>
                          <w:p w14:paraId="79A2AE0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・顧客について</w:t>
                            </w:r>
                          </w:p>
                          <w:p w14:paraId="70FA549F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・ニーズ調査の結果について</w:t>
                            </w:r>
                          </w:p>
                          <w:p w14:paraId="4E8D462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・現状の対応について</w:t>
                            </w:r>
                          </w:p>
                          <w:p w14:paraId="5B2FE6F2" w14:textId="1CC84F42" w:rsidR="00BE5D70" w:rsidRPr="00725695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・社会への貢献度合い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774E" id="_x0000_s1028" type="#_x0000_t202" style="position:absolute;left:0;text-align:left;margin-left:0;margin-top:20.55pt;width:482.7pt;height:177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" fillcolor="window" strokeweight=".5pt">
                <v:path arrowok="t"/>
                <v:textbox>
                  <w:txbxContent>
                    <w:p w14:paraId="5FC832B6" w14:textId="77777777" w:rsidR="00BE5D70" w:rsidRPr="00725695" w:rsidRDefault="00BE5D70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25695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D5FEF4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・解決したい社会課題</w:t>
                      </w:r>
                    </w:p>
                    <w:p w14:paraId="79A2AE0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・顧客について</w:t>
                      </w:r>
                    </w:p>
                    <w:p w14:paraId="70FA549F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・ニーズ調査の結果について</w:t>
                      </w:r>
                    </w:p>
                    <w:p w14:paraId="4E8D462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・現状の対応について</w:t>
                      </w:r>
                    </w:p>
                    <w:p w14:paraId="5B2FE6F2" w14:textId="1CC84F42" w:rsidR="00BE5D70" w:rsidRPr="00725695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・社会への貢献度合い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7AC">
        <w:rPr>
          <w:rFonts w:ascii="メイリオ" w:eastAsia="メイリオ" w:hAnsi="メイリオ" w:hint="eastAsia"/>
          <w:b/>
          <w:bCs/>
          <w:kern w:val="0"/>
          <w:sz w:val="24"/>
        </w:rPr>
        <w:t>課題の解決策</w:t>
      </w:r>
    </w:p>
    <w:p w14:paraId="089312E1" w14:textId="56917B75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809F9" wp14:editId="64637E7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169660" cy="2448560"/>
                <wp:effectExtent l="0" t="0" r="21590" b="27940"/>
                <wp:wrapTopAndBottom/>
                <wp:docPr id="6898174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4490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EA4AF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6A0A1BC7" w14:textId="25E3D6D5" w:rsidR="008534F8" w:rsidRPr="008534F8" w:rsidRDefault="00EC2759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どのようなテクノロジーを使って解決するか</w:t>
                            </w:r>
                          </w:p>
                          <w:p w14:paraId="20D88F84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・製品やサービスの概要・特徴およびコアコンピタンス</w:t>
                            </w:r>
                          </w:p>
                          <w:p w14:paraId="1986C7E1" w14:textId="2F0675D9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・顧客に対する価値の提供（バリュープロポジション）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09F9" id="_x0000_s1029" type="#_x0000_t202" style="position:absolute;left:0;text-align:left;margin-left:434.6pt;margin-top:23.75pt;width:485.8pt;height:192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" fillcolor="window" strokeweight=".5pt">
                <v:path arrowok="t"/>
                <v:textbox>
                  <w:txbxContent>
                    <w:p w14:paraId="552EA4AF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6A0A1BC7" w14:textId="25E3D6D5" w:rsidR="008534F8" w:rsidRPr="008534F8" w:rsidRDefault="00EC2759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どのようなテクノロジーを使って解決するか</w:t>
                      </w:r>
                    </w:p>
                    <w:p w14:paraId="20D88F84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・製品やサービスの概要・特徴およびコアコンピタンス</w:t>
                      </w:r>
                    </w:p>
                    <w:p w14:paraId="1986C7E1" w14:textId="2F0675D9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・顧客に対する価値の提供（バリュープロポジション）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技術・製品やサービスの概要・特徴</w:t>
      </w:r>
    </w:p>
    <w:p w14:paraId="7FD6BF93" w14:textId="6E41691F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7542A254" w14:textId="36B4E286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A640F" wp14:editId="5B16DD13">
                <wp:simplePos x="0" y="0"/>
                <wp:positionH relativeFrom="margin">
                  <wp:align>right</wp:align>
                </wp:positionH>
                <wp:positionV relativeFrom="paragraph">
                  <wp:posOffset>248340</wp:posOffset>
                </wp:positionV>
                <wp:extent cx="6169660" cy="2798445"/>
                <wp:effectExtent l="0" t="0" r="21590" b="20955"/>
                <wp:wrapTopAndBottom/>
                <wp:docPr id="6901237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988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FC5D8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E102ECB" w14:textId="1C3C4972" w:rsidR="00EC2759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・研究開発のステージ</w:t>
                            </w:r>
                          </w:p>
                          <w:p w14:paraId="484B622E" w14:textId="71639104" w:rsidR="00BE5D70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・企業とのコラボレーション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もしくは</w:t>
                            </w: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共同研究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の状況</w:t>
                            </w:r>
                            <w:r w:rsidR="00BE5D70"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F025E8C" w14:textId="77777777" w:rsidR="00BE5D70" w:rsidRDefault="00BE5D70" w:rsidP="00BE5D70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640F" id="_x0000_s1030" type="#_x0000_t202" style="position:absolute;left:0;text-align:left;margin-left:434.6pt;margin-top:19.55pt;width:485.8pt;height:220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" fillcolor="window" strokeweight=".5pt">
                <v:path arrowok="t"/>
                <v:textbox>
                  <w:txbxContent>
                    <w:p w14:paraId="120FC5D8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E102ECB" w14:textId="1C3C4972" w:rsidR="00EC2759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・研究開発のステージ</w:t>
                      </w:r>
                    </w:p>
                    <w:p w14:paraId="484B622E" w14:textId="71639104" w:rsidR="00BE5D70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・企業とのコラボレーション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もしくは</w:t>
                      </w: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共同研究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の状況</w:t>
                      </w:r>
                      <w:r w:rsidR="00BE5D70"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F025E8C" w14:textId="77777777" w:rsidR="00BE5D70" w:rsidRDefault="00BE5D70" w:rsidP="00BE5D70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開発のステージ</w:t>
      </w:r>
    </w:p>
    <w:p w14:paraId="0E8B9EAF" w14:textId="19A66AB3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662AAF15" w14:textId="1DF0DA9D" w:rsidR="00594A99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知財の状況</w:t>
      </w:r>
    </w:p>
    <w:p w14:paraId="76DB6C26" w14:textId="2A70423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BCFB4" wp14:editId="354C8D4A">
                <wp:simplePos x="0" y="0"/>
                <wp:positionH relativeFrom="margin">
                  <wp:align>right</wp:align>
                </wp:positionH>
                <wp:positionV relativeFrom="paragraph">
                  <wp:posOffset>58006</wp:posOffset>
                </wp:positionV>
                <wp:extent cx="6169660" cy="2735248"/>
                <wp:effectExtent l="0" t="0" r="21590" b="27305"/>
                <wp:wrapNone/>
                <wp:docPr id="166372492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35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510B6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7382E5AD" w14:textId="3BBFBA2B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知財の確保・出願状況</w:t>
                            </w:r>
                          </w:p>
                          <w:p w14:paraId="7FB216E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・特許の存続期間</w:t>
                            </w:r>
                          </w:p>
                          <w:p w14:paraId="6E2696A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・出願人からどのような権利をもらっているか/もらう予定か（実施許諾の状況）</w:t>
                            </w:r>
                          </w:p>
                          <w:p w14:paraId="23BC6DC6" w14:textId="596F728B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・製薬会社等の事業会社への権利導出の実績があれば、その有無（可能なら相手先の名前や条件も）</w:t>
                            </w:r>
                          </w:p>
                          <w:p w14:paraId="43F10957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CFB4" id="_x0000_s1031" type="#_x0000_t202" style="position:absolute;left:0;text-align:left;margin-left:434.6pt;margin-top:4.55pt;width:485.8pt;height:215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" fillcolor="window" strokeweight=".5pt">
                <v:path arrowok="t"/>
                <v:textbox>
                  <w:txbxContent>
                    <w:p w14:paraId="2ED510B6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7382E5AD" w14:textId="3BBFBA2B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知財の確保・出願状況</w:t>
                      </w:r>
                    </w:p>
                    <w:p w14:paraId="7FB216E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・特許の存続期間</w:t>
                      </w:r>
                    </w:p>
                    <w:p w14:paraId="6E2696A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・出願人からどのような権利をもらっているか/もらう予定か（実施許諾の状況）</w:t>
                      </w:r>
                    </w:p>
                    <w:p w14:paraId="23BC6DC6" w14:textId="596F728B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・製薬会社等の事業会社への権利導出の実績があれば、その有無（可能なら相手先の名前や条件も）</w:t>
                      </w:r>
                    </w:p>
                    <w:p w14:paraId="43F10957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DAB77" w14:textId="587187E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58ABECB" w14:textId="1861D0B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18ABCF0" w14:textId="1A8D98F6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4EFF4A1" w14:textId="7777777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469AAA4" w14:textId="77777777" w:rsidR="00EA3D89" w:rsidRP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61B638AE" w14:textId="1B722C94" w:rsidR="00A501B0" w:rsidRDefault="00A501B0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3A934" wp14:editId="6F8C8CCD">
                <wp:simplePos x="0" y="0"/>
                <wp:positionH relativeFrom="margin">
                  <wp:align>left</wp:align>
                </wp:positionH>
                <wp:positionV relativeFrom="paragraph">
                  <wp:posOffset>295578</wp:posOffset>
                </wp:positionV>
                <wp:extent cx="6202018" cy="2814762"/>
                <wp:effectExtent l="0" t="0" r="27940" b="24130"/>
                <wp:wrapNone/>
                <wp:docPr id="14325170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018" cy="2814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27CB" w14:textId="77777777" w:rsidR="00BE5D70" w:rsidRPr="006E43EE" w:rsidRDefault="00BE5D70" w:rsidP="006E43E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6E43E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0BFBC061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・対象とする顧客の想定（患者？病院？製薬？など）</w:t>
                            </w:r>
                          </w:p>
                          <w:p w14:paraId="540FF5B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・市場規模（TAM、SAM、SOM）</w:t>
                            </w:r>
                          </w:p>
                          <w:p w14:paraId="0353762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・市場の成長性</w:t>
                            </w:r>
                          </w:p>
                          <w:p w14:paraId="66BD1F46" w14:textId="33E99BBA" w:rsidR="00BE5D70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・市場の概要、ポジショニング</w:t>
                            </w:r>
                            <w:r w:rsidR="00165E37" w:rsidRPr="00165E3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　　　</w:t>
                            </w:r>
                            <w:r w:rsidR="00BE5D70" w:rsidRPr="00BE5D7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A934" id="_x0000_s1032" type="#_x0000_t202" style="position:absolute;left:0;text-align:left;margin-left:0;margin-top:23.25pt;width:488.35pt;height:221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" fillcolor="window" strokeweight=".5pt">
                <v:path arrowok="t"/>
                <v:textbox>
                  <w:txbxContent>
                    <w:p w14:paraId="01CC27CB" w14:textId="77777777" w:rsidR="00BE5D70" w:rsidRPr="006E43EE" w:rsidRDefault="00BE5D70" w:rsidP="006E43E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6E43E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0BFBC061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・対象とする顧客の想定（患者？病院？製薬？など）</w:t>
                      </w:r>
                    </w:p>
                    <w:p w14:paraId="540FF5B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・市場規模（TAM、SAM、SOM）</w:t>
                      </w:r>
                    </w:p>
                    <w:p w14:paraId="0353762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・市場の成長性</w:t>
                      </w:r>
                    </w:p>
                    <w:p w14:paraId="66BD1F46" w14:textId="33E99BBA" w:rsidR="00BE5D70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・市場の概要、ポジショニング</w:t>
                      </w:r>
                      <w:r w:rsidR="00165E37" w:rsidRPr="00165E37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　　　</w:t>
                      </w:r>
                      <w:r w:rsidR="00BE5D70" w:rsidRPr="00BE5D7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3EE" w:rsidRPr="006E43EE">
        <w:rPr>
          <w:rFonts w:ascii="メイリオ" w:eastAsia="メイリオ" w:hAnsi="メイリオ" w:hint="eastAsia"/>
          <w:b/>
          <w:bCs/>
          <w:kern w:val="0"/>
          <w:sz w:val="24"/>
        </w:rPr>
        <w:t>市場規模・マーケット分析</w:t>
      </w:r>
    </w:p>
    <w:p w14:paraId="76386D09" w14:textId="77777777" w:rsidR="00A501B0" w:rsidRPr="00A501B0" w:rsidRDefault="00A501B0" w:rsidP="00A501B0">
      <w:pPr>
        <w:rPr>
          <w:lang w:eastAsia="zh-TW"/>
        </w:rPr>
      </w:pPr>
    </w:p>
    <w:p w14:paraId="1EB8E4A6" w14:textId="77777777" w:rsidR="00A501B0" w:rsidRPr="00A501B0" w:rsidRDefault="00A501B0" w:rsidP="00A501B0">
      <w:pPr>
        <w:rPr>
          <w:lang w:eastAsia="zh-TW"/>
        </w:rPr>
      </w:pPr>
    </w:p>
    <w:p w14:paraId="4BAB8114" w14:textId="77777777" w:rsidR="00A501B0" w:rsidRPr="00A501B0" w:rsidRDefault="00A501B0" w:rsidP="00A501B0">
      <w:pPr>
        <w:rPr>
          <w:lang w:eastAsia="zh-TW"/>
        </w:rPr>
      </w:pPr>
    </w:p>
    <w:p w14:paraId="1452146D" w14:textId="77777777" w:rsidR="00A501B0" w:rsidRPr="00A501B0" w:rsidRDefault="00A501B0" w:rsidP="00A501B0">
      <w:pPr>
        <w:rPr>
          <w:lang w:eastAsia="zh-TW"/>
        </w:rPr>
      </w:pPr>
    </w:p>
    <w:p w14:paraId="404C7F5D" w14:textId="77777777" w:rsidR="00A501B0" w:rsidRPr="00A501B0" w:rsidRDefault="00A501B0" w:rsidP="00A501B0">
      <w:pPr>
        <w:rPr>
          <w:lang w:eastAsia="zh-TW"/>
        </w:rPr>
      </w:pPr>
    </w:p>
    <w:p w14:paraId="24044DBF" w14:textId="77777777" w:rsidR="00A501B0" w:rsidRPr="00A501B0" w:rsidRDefault="00A501B0" w:rsidP="00A501B0">
      <w:pPr>
        <w:rPr>
          <w:lang w:eastAsia="zh-TW"/>
        </w:rPr>
      </w:pPr>
    </w:p>
    <w:p w14:paraId="07EE7167" w14:textId="77777777" w:rsidR="00A501B0" w:rsidRPr="00A501B0" w:rsidRDefault="00A501B0" w:rsidP="00A501B0">
      <w:pPr>
        <w:rPr>
          <w:lang w:eastAsia="zh-TW"/>
        </w:rPr>
      </w:pPr>
    </w:p>
    <w:p w14:paraId="33427F6F" w14:textId="77777777" w:rsidR="00A501B0" w:rsidRDefault="00A501B0" w:rsidP="00A501B0"/>
    <w:p w14:paraId="32C0CFA1" w14:textId="77777777" w:rsidR="00801F5B" w:rsidRDefault="00801F5B" w:rsidP="00A501B0"/>
    <w:p w14:paraId="1F11ECDD" w14:textId="77777777" w:rsidR="002117CC" w:rsidRPr="00A501B0" w:rsidRDefault="002117CC" w:rsidP="00A501B0"/>
    <w:p w14:paraId="6CCDE411" w14:textId="77777777" w:rsidR="00A501B0" w:rsidRDefault="00A501B0" w:rsidP="00A501B0"/>
    <w:p w14:paraId="1D2DD6F0" w14:textId="77777777" w:rsidR="00905665" w:rsidRDefault="00905665" w:rsidP="00A501B0"/>
    <w:p w14:paraId="3C7BF1BA" w14:textId="77777777" w:rsidR="00905665" w:rsidRPr="00A501B0" w:rsidRDefault="00905665" w:rsidP="00A501B0"/>
    <w:p w14:paraId="7FAECA73" w14:textId="626B9C39" w:rsidR="00A501B0" w:rsidRDefault="00801F5B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24A78" wp14:editId="2B4D45F3">
                <wp:simplePos x="0" y="0"/>
                <wp:positionH relativeFrom="margin">
                  <wp:align>right</wp:align>
                </wp:positionH>
                <wp:positionV relativeFrom="paragraph">
                  <wp:posOffset>302287</wp:posOffset>
                </wp:positionV>
                <wp:extent cx="6171041" cy="2536466"/>
                <wp:effectExtent l="0" t="0" r="20320" b="16510"/>
                <wp:wrapNone/>
                <wp:docPr id="15684690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1041" cy="2536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7CC9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BCBCE15" w14:textId="0E86AFE1" w:rsidR="008534F8" w:rsidRPr="008534F8" w:rsidRDefault="00BE5D70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競合/既存技術の課題　</w:t>
                            </w:r>
                          </w:p>
                          <w:p w14:paraId="57B4BA84" w14:textId="34ADE714" w:rsidR="00BE5D70" w:rsidRPr="00312AB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・競合/既存技術に対してどのような比較優位性があるか（コスト、機能面等）</w:t>
                            </w:r>
                            <w:r w:rsidR="00165E37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B64342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49327B7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4A78" id="_x0000_s1033" type="#_x0000_t202" style="position:absolute;left:0;text-align:left;margin-left:434.7pt;margin-top:23.8pt;width:485.9pt;height:199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" fillcolor="window" strokeweight=".5pt">
                <v:path arrowok="t"/>
                <v:textbox>
                  <w:txbxContent>
                    <w:p w14:paraId="0917CC9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BCBCE15" w14:textId="0E86AFE1" w:rsidR="008534F8" w:rsidRPr="008534F8" w:rsidRDefault="00BE5D70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競合/既存技術の課題　</w:t>
                      </w:r>
                    </w:p>
                    <w:p w14:paraId="57B4BA84" w14:textId="34ADE714" w:rsidR="00BE5D70" w:rsidRPr="00312AB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・競合/既存技術に対してどのような比較優位性があるか（コスト、機能面等）</w:t>
                      </w:r>
                      <w:r w:rsidR="00165E37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4B64342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49327B7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競合分析</w:t>
      </w:r>
      <w:r w:rsidR="00A501B0" w:rsidRPr="006E43EE">
        <w:rPr>
          <w:rFonts w:ascii="メイリオ" w:eastAsia="メイリオ" w:hAnsi="メイリオ" w:hint="eastAsia"/>
          <w:b/>
          <w:bCs/>
          <w:kern w:val="0"/>
          <w:sz w:val="24"/>
        </w:rPr>
        <w:t>・</w: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優位性</w:t>
      </w:r>
    </w:p>
    <w:p w14:paraId="46382102" w14:textId="36472538" w:rsidR="00A501B0" w:rsidRPr="00A501B0" w:rsidRDefault="00A501B0" w:rsidP="00A501B0"/>
    <w:p w14:paraId="128F33C6" w14:textId="1BF90810" w:rsidR="00A501B0" w:rsidRPr="00A501B0" w:rsidRDefault="00A501B0" w:rsidP="00A501B0">
      <w:pPr>
        <w:rPr>
          <w:lang w:eastAsia="zh-TW"/>
        </w:rPr>
      </w:pPr>
    </w:p>
    <w:p w14:paraId="1F544B8E" w14:textId="4F7A811C" w:rsidR="00A501B0" w:rsidRDefault="00A501B0" w:rsidP="00A501B0"/>
    <w:p w14:paraId="0DB4D4C4" w14:textId="76C02811" w:rsidR="00A501B0" w:rsidRDefault="00A501B0" w:rsidP="00A501B0"/>
    <w:p w14:paraId="65C46BD0" w14:textId="77777777" w:rsidR="00801F5B" w:rsidRDefault="00801F5B" w:rsidP="00A501B0"/>
    <w:p w14:paraId="3407FCF4" w14:textId="77777777" w:rsidR="00801F5B" w:rsidRDefault="00801F5B" w:rsidP="00A501B0"/>
    <w:p w14:paraId="156D3ADE" w14:textId="77777777" w:rsidR="00801F5B" w:rsidRDefault="00801F5B" w:rsidP="00A501B0"/>
    <w:p w14:paraId="0AAA997B" w14:textId="77777777" w:rsidR="00801F5B" w:rsidRDefault="00801F5B" w:rsidP="00A501B0"/>
    <w:p w14:paraId="606DB9BC" w14:textId="462F1CD3" w:rsidR="00A501B0" w:rsidRDefault="00A501B0" w:rsidP="00A501B0"/>
    <w:p w14:paraId="4222F8A2" w14:textId="77777777" w:rsidR="002117CC" w:rsidRDefault="002117CC" w:rsidP="00A501B0"/>
    <w:p w14:paraId="2470CE19" w14:textId="77777777" w:rsidR="002117CC" w:rsidRDefault="002117CC" w:rsidP="00A501B0"/>
    <w:p w14:paraId="74D1408B" w14:textId="77777777" w:rsidR="00801F5B" w:rsidRPr="00A501B0" w:rsidRDefault="00801F5B" w:rsidP="00801F5B">
      <w:pPr>
        <w:rPr>
          <w:lang w:eastAsia="zh-TW"/>
        </w:rPr>
      </w:pPr>
    </w:p>
    <w:p w14:paraId="1AA61DC5" w14:textId="5FCD4188" w:rsidR="00801F5B" w:rsidRDefault="00905665" w:rsidP="00801F5B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784D0" wp14:editId="2D793105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9844814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61C14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5554806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ビジネスモデルの概要（誰に対して何をどう提供し、どうお金を稼ぐか）</w:t>
                            </w:r>
                          </w:p>
                          <w:p w14:paraId="08040BC6" w14:textId="03B8C747" w:rsidR="00BE5D70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・バリューチェーン/サプライチェーンの図示（物流、金流、商流）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84D0" id="_x0000_s1034" type="#_x0000_t202" style="position:absolute;left:0;text-align:left;margin-left:0;margin-top:25.25pt;width:482.7pt;height:201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iW5iQVMCAACu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74261C14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5554806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ビジネスモデルの概要（誰に対して何をどう提供し、どうお金を稼ぐか）</w:t>
                      </w:r>
                    </w:p>
                    <w:p w14:paraId="08040BC6" w14:textId="03B8C747" w:rsidR="00BE5D70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・バリューチェーン/サプライチェーンの図示（物流、金流、商流）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ビジネスモデル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23AACD0A" w14:textId="77777777" w:rsidR="00905665" w:rsidRDefault="00905665" w:rsidP="00A501B0"/>
    <w:p w14:paraId="195EF2EA" w14:textId="77777777" w:rsidR="00905665" w:rsidRDefault="00905665" w:rsidP="00A501B0"/>
    <w:p w14:paraId="2631CC6D" w14:textId="77777777" w:rsidR="00905665" w:rsidRDefault="00905665" w:rsidP="00A501B0"/>
    <w:p w14:paraId="3B41FD92" w14:textId="77777777" w:rsidR="00905665" w:rsidRDefault="00905665" w:rsidP="00A501B0"/>
    <w:p w14:paraId="20627C04" w14:textId="77777777" w:rsidR="00905665" w:rsidRDefault="00905665" w:rsidP="00A501B0"/>
    <w:p w14:paraId="111ADDE4" w14:textId="77777777" w:rsidR="00905665" w:rsidRDefault="00905665" w:rsidP="00A501B0"/>
    <w:p w14:paraId="194A8ADE" w14:textId="77777777" w:rsidR="00905665" w:rsidRDefault="00905665" w:rsidP="00A501B0"/>
    <w:p w14:paraId="2A9AA5A8" w14:textId="77777777" w:rsidR="00905665" w:rsidRDefault="00905665" w:rsidP="00A501B0"/>
    <w:p w14:paraId="53A99F84" w14:textId="77777777" w:rsidR="00905665" w:rsidRDefault="00905665" w:rsidP="00A501B0"/>
    <w:p w14:paraId="59E9CC81" w14:textId="77777777" w:rsidR="00905665" w:rsidRDefault="00905665" w:rsidP="00A501B0"/>
    <w:p w14:paraId="244FB346" w14:textId="77777777" w:rsidR="00905665" w:rsidRDefault="00905665" w:rsidP="00A501B0"/>
    <w:p w14:paraId="723565D5" w14:textId="34E7C317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3FDC1" wp14:editId="78BA4FB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153785" cy="2719070"/>
                <wp:effectExtent l="0" t="0" r="18415" b="24130"/>
                <wp:wrapTopAndBottom/>
                <wp:docPr id="9355409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2719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9E2E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9F8F81C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事業化に向けた活動の概要とその考えの背景について</w:t>
                            </w:r>
                          </w:p>
                          <w:p w14:paraId="6F532E0C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・事業化に向けた計画、目標</w:t>
                            </w:r>
                          </w:p>
                          <w:p w14:paraId="651A876E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・売上計画・収支計画</w:t>
                            </w:r>
                          </w:p>
                          <w:p w14:paraId="15E3A7FB" w14:textId="45CA7794" w:rsidR="00BE5D70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・国際市場への展開戦略</w:t>
                            </w:r>
                            <w:r w:rsidR="0014378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4AB24E6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FDC1" id="_x0000_s1035" type="#_x0000_t202" style="position:absolute;left:0;text-align:left;margin-left:433.35pt;margin-top:21.25pt;width:484.55pt;height:214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" fillcolor="window" strokeweight=".5pt">
                <v:path arrowok="t"/>
                <v:textbox>
                  <w:txbxContent>
                    <w:p w14:paraId="48409E2E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9F8F81C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事業化に向けた活動の概要とその考えの背景について</w:t>
                      </w:r>
                    </w:p>
                    <w:p w14:paraId="6F532E0C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・事業化に向けた計画、目標</w:t>
                      </w:r>
                    </w:p>
                    <w:p w14:paraId="651A876E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・売上計画・収支計画</w:t>
                      </w:r>
                    </w:p>
                    <w:p w14:paraId="15E3A7FB" w14:textId="45CA7794" w:rsidR="00BE5D70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・国際市場への展開戦略</w:t>
                      </w:r>
                      <w:r w:rsidR="0014378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4AB24E6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事業期計画・マイルストーン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4B510720" w14:textId="0759A35E" w:rsidR="00905665" w:rsidRDefault="00905665" w:rsidP="00A501B0"/>
    <w:p w14:paraId="01E35047" w14:textId="61E7656C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4E7F9" wp14:editId="372D82C9">
                <wp:simplePos x="0" y="0"/>
                <wp:positionH relativeFrom="margin">
                  <wp:align>right</wp:align>
                </wp:positionH>
                <wp:positionV relativeFrom="paragraph">
                  <wp:posOffset>303641</wp:posOffset>
                </wp:positionV>
                <wp:extent cx="6177639" cy="2488758"/>
                <wp:effectExtent l="0" t="0" r="13970" b="26035"/>
                <wp:wrapNone/>
                <wp:docPr id="9973722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7639" cy="2488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3D79E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035D603" w14:textId="77777777" w:rsidR="0038601B" w:rsidRPr="0038601B" w:rsidRDefault="00AF2814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設立時期（既に起業している場合は設立年月）</w:t>
                            </w:r>
                          </w:p>
                          <w:p w14:paraId="6C5FF6B2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・チーム構成</w:t>
                            </w:r>
                          </w:p>
                          <w:p w14:paraId="3888010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・Exitの方針</w:t>
                            </w:r>
                          </w:p>
                          <w:p w14:paraId="0077623E" w14:textId="549D2943" w:rsidR="00AF2814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・資金調達状況/計画</w:t>
                            </w:r>
                            <w:r w:rsidR="00AF2814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p w14:paraId="7F009AC5" w14:textId="77777777" w:rsidR="00AF2814" w:rsidRDefault="00AF2814" w:rsidP="00AF2814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E7F9" id="_x0000_s1036" type="#_x0000_t202" style="position:absolute;left:0;text-align:left;margin-left:435.25pt;margin-top:23.9pt;width:486.45pt;height:195.9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" fillcolor="window" strokeweight=".5pt">
                <v:path arrowok="t"/>
                <v:textbox>
                  <w:txbxContent>
                    <w:p w14:paraId="5BF3D79E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035D603" w14:textId="77777777" w:rsidR="0038601B" w:rsidRPr="0038601B" w:rsidRDefault="00AF2814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設立時期（既に起業している場合は設立年月）</w:t>
                      </w:r>
                    </w:p>
                    <w:p w14:paraId="6C5FF6B2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・チーム構成</w:t>
                      </w:r>
                    </w:p>
                    <w:p w14:paraId="3888010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・Exitの方針</w:t>
                      </w:r>
                    </w:p>
                    <w:p w14:paraId="0077623E" w14:textId="549D2943" w:rsidR="00AF2814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・資金調達状況/計画</w:t>
                      </w:r>
                      <w:r w:rsidR="00AF2814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</w:p>
                    <w:p w14:paraId="7F009AC5" w14:textId="77777777" w:rsidR="00AF2814" w:rsidRDefault="00AF2814" w:rsidP="00AF2814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スタートアップ設立に関して</w:t>
      </w:r>
    </w:p>
    <w:p w14:paraId="3BCC628B" w14:textId="7767F9C6" w:rsidR="00905665" w:rsidRDefault="00905665" w:rsidP="00A501B0"/>
    <w:p w14:paraId="6A02F3AC" w14:textId="5647E47D" w:rsidR="00905665" w:rsidRDefault="00905665" w:rsidP="00A501B0"/>
    <w:p w14:paraId="6FBDB197" w14:textId="09DFE774" w:rsidR="00905665" w:rsidRDefault="00905665" w:rsidP="00A501B0"/>
    <w:p w14:paraId="164D152B" w14:textId="5A0A5C97" w:rsidR="00905665" w:rsidRDefault="00905665" w:rsidP="00A501B0"/>
    <w:p w14:paraId="5D392DE2" w14:textId="1C3B4AB7" w:rsidR="00905665" w:rsidRDefault="00905665" w:rsidP="00A501B0"/>
    <w:p w14:paraId="68A3FA5D" w14:textId="29428794" w:rsidR="00905665" w:rsidRDefault="00905665" w:rsidP="00A501B0"/>
    <w:p w14:paraId="5B5C627F" w14:textId="77777777" w:rsidR="00E94C53" w:rsidRDefault="00E94C53" w:rsidP="00A501B0"/>
    <w:p w14:paraId="3F7492F7" w14:textId="77777777" w:rsidR="00E94C53" w:rsidRDefault="00E94C53" w:rsidP="00A501B0"/>
    <w:p w14:paraId="2E2F01F8" w14:textId="0D5385A7" w:rsidR="00905665" w:rsidRDefault="00905665" w:rsidP="00A501B0"/>
    <w:p w14:paraId="4160261B" w14:textId="77777777" w:rsidR="00E94C53" w:rsidRDefault="00E94C53" w:rsidP="00E94C53"/>
    <w:p w14:paraId="3D4E0FAA" w14:textId="77777777" w:rsidR="000C00AF" w:rsidRDefault="000C00AF" w:rsidP="00E94C53"/>
    <w:p w14:paraId="40EADAA7" w14:textId="77777777" w:rsidR="000C00AF" w:rsidRPr="00A501B0" w:rsidRDefault="000C00AF" w:rsidP="00E94C53"/>
    <w:p w14:paraId="20A2C2EF" w14:textId="33C09092" w:rsidR="00E94C53" w:rsidRDefault="000C00AF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その他</w:t>
      </w:r>
      <w:r w:rsidR="00E94C53"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D1E99" wp14:editId="3B2B89E8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196026718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6B99D" w14:textId="77777777" w:rsidR="000C00AF" w:rsidRPr="000C00AF" w:rsidRDefault="000C00AF" w:rsidP="000C00A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6254B43" w14:textId="77777777" w:rsidR="0038601B" w:rsidRPr="0038601B" w:rsidRDefault="000C00AF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プログラムへの期待</w:t>
                            </w:r>
                          </w:p>
                          <w:p w14:paraId="2FC5001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33A229E9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・起業に向けた思いやモチベーション</w:t>
                            </w:r>
                          </w:p>
                          <w:p w14:paraId="289A4545" w14:textId="6F2E8D28" w:rsidR="00E94C53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・神戸市との連携について　</w:t>
                            </w:r>
                            <w:r w:rsidR="000C00AF"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  <w:r w:rsidR="00E94C53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1E99" id="_x0000_s1037" type="#_x0000_t202" style="position:absolute;left:0;text-align:left;margin-left:0;margin-top:25.25pt;width:482.7pt;height:201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Mu6SyFMCAACv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5B36B99D" w14:textId="77777777" w:rsidR="000C00AF" w:rsidRPr="000C00AF" w:rsidRDefault="000C00AF" w:rsidP="000C00A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6254B43" w14:textId="77777777" w:rsidR="0038601B" w:rsidRPr="0038601B" w:rsidRDefault="000C00AF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プログラムへの期待</w:t>
                      </w:r>
                    </w:p>
                    <w:p w14:paraId="2FC5001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33A229E9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hint="eastAsia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・起業に向けた思いやモチベーション</w:t>
                      </w:r>
                    </w:p>
                    <w:p w14:paraId="289A4545" w14:textId="6F2E8D28" w:rsidR="00E94C53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・神戸市との連携について　</w:t>
                      </w:r>
                      <w:r w:rsidR="000C00AF"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  <w:r w:rsidR="00E94C53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57D54" w14:textId="172DDACB" w:rsidR="00A501B0" w:rsidRPr="00A501B0" w:rsidRDefault="00A501B0" w:rsidP="00A501B0">
      <w:pPr>
        <w:rPr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23478" wp14:editId="2C1F75E5">
                <wp:simplePos x="0" y="0"/>
                <wp:positionH relativeFrom="margin">
                  <wp:posOffset>151544</wp:posOffset>
                </wp:positionH>
                <wp:positionV relativeFrom="paragraph">
                  <wp:posOffset>4406982</wp:posOffset>
                </wp:positionV>
                <wp:extent cx="5924550" cy="1741170"/>
                <wp:effectExtent l="0" t="0" r="19050" b="11430"/>
                <wp:wrapNone/>
                <wp:docPr id="197946670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1741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D6E4A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2FEDBF58" w14:textId="76FDDE4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・プログラムへの期待</w:t>
                            </w:r>
                          </w:p>
                          <w:p w14:paraId="4ED26384" w14:textId="67AA222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616703C9" w14:textId="493E94E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・起業に向けた思いやモチベーション　　　</w:t>
                            </w:r>
                          </w:p>
                          <w:p w14:paraId="2A7ADC0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8092B82" w14:textId="00E3492C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本記載枠の長さは記載情報量に応じて適宜調整してください。</w:t>
                            </w:r>
                          </w:p>
                          <w:p w14:paraId="22D6ECE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3478" id="_x0000_s1038" type="#_x0000_t202" style="position:absolute;left:0;text-align:left;margin-left:11.95pt;margin-top:347pt;width:466.5pt;height:137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" fillcolor="window" strokeweight=".5pt">
                <v:path arrowok="t"/>
                <v:textbox>
                  <w:txbxContent>
                    <w:p w14:paraId="730D6E4A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2FEDBF58" w14:textId="76FDDE4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・プログラムへの期待</w:t>
                      </w:r>
                    </w:p>
                    <w:p w14:paraId="4ED26384" w14:textId="67AA222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616703C9" w14:textId="493E94E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・起業に向けた思いやモチベーション　　　</w:t>
                      </w:r>
                    </w:p>
                    <w:p w14:paraId="2A7ADC0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8092B82" w14:textId="00E3492C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本記載枠の長さは記載情報量に応じて適宜調整してください。</w:t>
                      </w:r>
                    </w:p>
                    <w:p w14:paraId="22D6ECE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01B0" w:rsidRPr="00A501B0" w:rsidSect="00065A8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3696" w14:textId="77777777" w:rsidR="00B003E4" w:rsidRDefault="00B003E4" w:rsidP="003E7CFB">
      <w:r>
        <w:separator/>
      </w:r>
    </w:p>
  </w:endnote>
  <w:endnote w:type="continuationSeparator" w:id="0">
    <w:p w14:paraId="4E005EE4" w14:textId="77777777" w:rsidR="00B003E4" w:rsidRDefault="00B003E4" w:rsidP="003E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5CBB" w14:textId="77777777" w:rsidR="00B003E4" w:rsidRDefault="00B003E4" w:rsidP="003E7CFB">
      <w:r>
        <w:separator/>
      </w:r>
    </w:p>
  </w:footnote>
  <w:footnote w:type="continuationSeparator" w:id="0">
    <w:p w14:paraId="7779A70F" w14:textId="77777777" w:rsidR="00B003E4" w:rsidRDefault="00B003E4" w:rsidP="003E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AE6"/>
    <w:multiLevelType w:val="hybridMultilevel"/>
    <w:tmpl w:val="17E283D6"/>
    <w:lvl w:ilvl="0" w:tplc="04090011">
      <w:start w:val="1"/>
      <w:numFmt w:val="decimalEnclosedCircle"/>
      <w:lvlText w:val="%1"/>
      <w:lvlJc w:val="left"/>
      <w:pPr>
        <w:ind w:left="18442" w:hanging="440"/>
      </w:pPr>
    </w:lvl>
    <w:lvl w:ilvl="1" w:tplc="04090017">
      <w:start w:val="1"/>
      <w:numFmt w:val="aiueoFullWidth"/>
      <w:lvlText w:val="(%2)"/>
      <w:lvlJc w:val="left"/>
      <w:pPr>
        <w:ind w:left="18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22" w:hanging="440"/>
      </w:pPr>
    </w:lvl>
    <w:lvl w:ilvl="3" w:tplc="0409000F" w:tentative="1">
      <w:start w:val="1"/>
      <w:numFmt w:val="decimal"/>
      <w:lvlText w:val="%4."/>
      <w:lvlJc w:val="left"/>
      <w:pPr>
        <w:ind w:left="19762" w:hanging="440"/>
      </w:pPr>
    </w:lvl>
    <w:lvl w:ilvl="4" w:tplc="04090017" w:tentative="1">
      <w:start w:val="1"/>
      <w:numFmt w:val="aiueoFullWidth"/>
      <w:lvlText w:val="(%5)"/>
      <w:lvlJc w:val="left"/>
      <w:pPr>
        <w:ind w:left="20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0642" w:hanging="440"/>
      </w:pPr>
    </w:lvl>
    <w:lvl w:ilvl="6" w:tplc="0409000F" w:tentative="1">
      <w:start w:val="1"/>
      <w:numFmt w:val="decimal"/>
      <w:lvlText w:val="%7."/>
      <w:lvlJc w:val="left"/>
      <w:pPr>
        <w:ind w:left="21082" w:hanging="440"/>
      </w:pPr>
    </w:lvl>
    <w:lvl w:ilvl="7" w:tplc="04090017" w:tentative="1">
      <w:start w:val="1"/>
      <w:numFmt w:val="aiueoFullWidth"/>
      <w:lvlText w:val="(%8)"/>
      <w:lvlJc w:val="left"/>
      <w:pPr>
        <w:ind w:left="21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21962" w:hanging="440"/>
      </w:pPr>
    </w:lvl>
  </w:abstractNum>
  <w:abstractNum w:abstractNumId="1" w15:restartNumberingAfterBreak="0">
    <w:nsid w:val="269719F6"/>
    <w:multiLevelType w:val="hybridMultilevel"/>
    <w:tmpl w:val="54361D02"/>
    <w:lvl w:ilvl="0" w:tplc="04090011">
      <w:start w:val="1"/>
      <w:numFmt w:val="decimalEnclosedCircle"/>
      <w:lvlText w:val="%1"/>
      <w:lvlJc w:val="left"/>
      <w:pPr>
        <w:ind w:left="1530" w:hanging="440"/>
      </w:p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2" w15:restartNumberingAfterBreak="0">
    <w:nsid w:val="32B74737"/>
    <w:multiLevelType w:val="hybridMultilevel"/>
    <w:tmpl w:val="74ECDB78"/>
    <w:lvl w:ilvl="0" w:tplc="465A5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8111A"/>
    <w:multiLevelType w:val="hybridMultilevel"/>
    <w:tmpl w:val="700C1DAC"/>
    <w:lvl w:ilvl="0" w:tplc="71B8FB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43446052">
    <w:abstractNumId w:val="3"/>
  </w:num>
  <w:num w:numId="2" w16cid:durableId="1788507341">
    <w:abstractNumId w:val="1"/>
  </w:num>
  <w:num w:numId="3" w16cid:durableId="1119033719">
    <w:abstractNumId w:val="0"/>
  </w:num>
  <w:num w:numId="4" w16cid:durableId="61560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7"/>
    <w:rsid w:val="00016AAD"/>
    <w:rsid w:val="00065A89"/>
    <w:rsid w:val="000C00AF"/>
    <w:rsid w:val="000D1CBA"/>
    <w:rsid w:val="000F77A6"/>
    <w:rsid w:val="00143780"/>
    <w:rsid w:val="00155AB8"/>
    <w:rsid w:val="001628D9"/>
    <w:rsid w:val="00165E37"/>
    <w:rsid w:val="001A50EC"/>
    <w:rsid w:val="001C19E7"/>
    <w:rsid w:val="002117CC"/>
    <w:rsid w:val="00241B16"/>
    <w:rsid w:val="00266632"/>
    <w:rsid w:val="0029670C"/>
    <w:rsid w:val="00302547"/>
    <w:rsid w:val="00312AB8"/>
    <w:rsid w:val="00323002"/>
    <w:rsid w:val="0038601B"/>
    <w:rsid w:val="003978DE"/>
    <w:rsid w:val="003E7CFB"/>
    <w:rsid w:val="0048031B"/>
    <w:rsid w:val="00554C4E"/>
    <w:rsid w:val="00594A99"/>
    <w:rsid w:val="00597E46"/>
    <w:rsid w:val="005F1BB3"/>
    <w:rsid w:val="005F7508"/>
    <w:rsid w:val="006E43EE"/>
    <w:rsid w:val="00703D8E"/>
    <w:rsid w:val="007135F4"/>
    <w:rsid w:val="00725695"/>
    <w:rsid w:val="00764568"/>
    <w:rsid w:val="00795F65"/>
    <w:rsid w:val="007F2C23"/>
    <w:rsid w:val="00801F5B"/>
    <w:rsid w:val="008534F8"/>
    <w:rsid w:val="00864E99"/>
    <w:rsid w:val="008E033F"/>
    <w:rsid w:val="00905665"/>
    <w:rsid w:val="0096522A"/>
    <w:rsid w:val="00977DC8"/>
    <w:rsid w:val="009A3DF9"/>
    <w:rsid w:val="00A41628"/>
    <w:rsid w:val="00A501B0"/>
    <w:rsid w:val="00AB4EE4"/>
    <w:rsid w:val="00AF2814"/>
    <w:rsid w:val="00B003E4"/>
    <w:rsid w:val="00B27DB7"/>
    <w:rsid w:val="00B37352"/>
    <w:rsid w:val="00BC1747"/>
    <w:rsid w:val="00BE09F1"/>
    <w:rsid w:val="00BE5D70"/>
    <w:rsid w:val="00C11E1A"/>
    <w:rsid w:val="00C273F2"/>
    <w:rsid w:val="00C410C7"/>
    <w:rsid w:val="00C53D4C"/>
    <w:rsid w:val="00D52C4F"/>
    <w:rsid w:val="00E03497"/>
    <w:rsid w:val="00E457AC"/>
    <w:rsid w:val="00E929F5"/>
    <w:rsid w:val="00E94C53"/>
    <w:rsid w:val="00E956F4"/>
    <w:rsid w:val="00EA3D89"/>
    <w:rsid w:val="00EC0B12"/>
    <w:rsid w:val="00EC2759"/>
    <w:rsid w:val="00F841C9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24E07"/>
  <w15:chartTrackingRefBased/>
  <w15:docId w15:val="{E5EEF627-350D-4116-8106-1422CB3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F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74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4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7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4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1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4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1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4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C1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1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7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CF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CF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KOBAYASHI, Keiko</dc:creator>
  <cp:keywords/>
  <dc:description/>
  <cp:lastModifiedBy>KOBAYASHI, Keiko</cp:lastModifiedBy>
  <cp:revision>19</cp:revision>
  <dcterms:created xsi:type="dcterms:W3CDTF">2025-03-31T02:17:00Z</dcterms:created>
  <dcterms:modified xsi:type="dcterms:W3CDTF">2025-04-04T01:00:00Z</dcterms:modified>
</cp:coreProperties>
</file>